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ayout w:type="fixed"/>
        <w:tblLook w:val="00A0"/>
      </w:tblPr>
      <w:tblGrid>
        <w:gridCol w:w="2260"/>
        <w:gridCol w:w="434"/>
        <w:gridCol w:w="4394"/>
        <w:gridCol w:w="1417"/>
        <w:gridCol w:w="724"/>
        <w:gridCol w:w="410"/>
      </w:tblGrid>
      <w:tr w:rsidR="00564D63" w:rsidRPr="00FE304B" w:rsidTr="005B1EF7">
        <w:trPr>
          <w:gridAfter w:val="1"/>
          <w:wAfter w:w="410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УТВЕРЖДЕНО   </w:t>
            </w:r>
          </w:p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                         постановлением Администрации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                         сельского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07.10.2019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63" w:rsidRPr="00FE304B" w:rsidTr="005B1EF7">
        <w:trPr>
          <w:gridAfter w:val="1"/>
          <w:wAfter w:w="410" w:type="dxa"/>
          <w:trHeight w:val="109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63" w:rsidRPr="00FE304B" w:rsidTr="005B1EF7">
        <w:trPr>
          <w:trHeight w:val="66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04B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по доходам бюджета </w:t>
            </w:r>
            <w:proofErr w:type="spellStart"/>
            <w:r w:rsidRPr="00FE304B">
              <w:rPr>
                <w:rFonts w:ascii="Times New Roman" w:hAnsi="Times New Roman"/>
                <w:b/>
                <w:sz w:val="28"/>
                <w:szCs w:val="28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E3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месяцев</w:t>
            </w:r>
            <w:r w:rsidRPr="00FE304B">
              <w:rPr>
                <w:rFonts w:ascii="Times New Roman" w:hAnsi="Times New Roman"/>
                <w:b/>
                <w:sz w:val="28"/>
                <w:szCs w:val="28"/>
              </w:rPr>
              <w:t xml:space="preserve"> 2019 год</w:t>
            </w:r>
          </w:p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D63" w:rsidRPr="00FE304B" w:rsidTr="005B1EF7">
        <w:trPr>
          <w:trHeight w:val="264"/>
        </w:trPr>
        <w:tc>
          <w:tcPr>
            <w:tcW w:w="8505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4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Единица измерения: 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E304B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564D63" w:rsidRPr="00FE304B" w:rsidTr="005B1EF7">
        <w:trPr>
          <w:trHeight w:val="11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 за 9</w:t>
            </w: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месяцев</w:t>
            </w: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E304B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2019 г</w:t>
              </w:r>
            </w:smartTag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64D63" w:rsidRPr="00FE304B" w:rsidTr="005B1EF7"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4D63" w:rsidRPr="00FE304B" w:rsidTr="005B1EF7">
        <w:trPr>
          <w:trHeight w:val="32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5179,7</w:t>
            </w:r>
          </w:p>
        </w:tc>
      </w:tr>
      <w:tr w:rsidR="00564D63" w:rsidRPr="00FE304B" w:rsidTr="005B1EF7">
        <w:trPr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Default="00564D63" w:rsidP="005B1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564D63" w:rsidRDefault="00564D63" w:rsidP="005B1EF7">
            <w:pPr>
              <w:jc w:val="both"/>
            </w:pPr>
            <w:r>
              <w:t>1 01 02020 01 0000 110</w:t>
            </w:r>
          </w:p>
          <w:p w:rsidR="00564D63" w:rsidRDefault="00564D63" w:rsidP="005B1EF7">
            <w:pPr>
              <w:jc w:val="both"/>
            </w:pPr>
            <w:r>
              <w:t>1 01 02030 01 0000 110</w:t>
            </w:r>
          </w:p>
          <w:p w:rsidR="00564D63" w:rsidRDefault="00564D63" w:rsidP="005B1EF7">
            <w:pPr>
              <w:jc w:val="both"/>
            </w:pPr>
          </w:p>
          <w:p w:rsidR="00564D63" w:rsidRDefault="00564D63" w:rsidP="005B1EF7">
            <w:pPr>
              <w:jc w:val="both"/>
            </w:pPr>
          </w:p>
          <w:p w:rsidR="00564D63" w:rsidRDefault="00564D63" w:rsidP="005B1EF7">
            <w:pPr>
              <w:jc w:val="both"/>
            </w:pPr>
          </w:p>
          <w:p w:rsidR="00564D63" w:rsidRDefault="00564D63" w:rsidP="005B1EF7">
            <w:pPr>
              <w:jc w:val="both"/>
            </w:pPr>
          </w:p>
          <w:p w:rsidR="00564D63" w:rsidRDefault="00564D63" w:rsidP="005B1EF7">
            <w:pPr>
              <w:jc w:val="both"/>
            </w:pPr>
          </w:p>
          <w:p w:rsidR="00564D63" w:rsidRPr="00FE304B" w:rsidRDefault="00564D63" w:rsidP="005B1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D349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D349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2002,0</w:t>
            </w: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732,99</w:t>
            </w: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564D63" w:rsidRPr="00FE304B" w:rsidTr="005B1EF7">
        <w:trPr>
          <w:trHeight w:val="55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564D63" w:rsidRPr="00FE304B" w:rsidTr="005B1EF7">
        <w:trPr>
          <w:trHeight w:val="54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3450,08</w:t>
            </w:r>
          </w:p>
        </w:tc>
      </w:tr>
      <w:tr w:rsidR="00564D63" w:rsidRPr="00FE304B" w:rsidTr="005B1EF7">
        <w:trPr>
          <w:trHeight w:val="9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564D63" w:rsidRPr="00FE304B" w:rsidTr="005B1EF7">
        <w:trPr>
          <w:trHeight w:val="9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3351,8</w:t>
            </w:r>
          </w:p>
        </w:tc>
      </w:tr>
      <w:tr w:rsidR="00564D63" w:rsidRPr="00FE304B" w:rsidTr="005B1EF7">
        <w:trPr>
          <w:trHeight w:val="92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2871,7</w:t>
            </w:r>
          </w:p>
        </w:tc>
      </w:tr>
      <w:tr w:rsidR="00564D63" w:rsidRPr="00FE304B" w:rsidTr="005B1EF7">
        <w:trPr>
          <w:trHeight w:val="13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480,2</w:t>
            </w:r>
          </w:p>
        </w:tc>
      </w:tr>
      <w:tr w:rsidR="00564D63" w:rsidRPr="00FE304B" w:rsidTr="005B1EF7">
        <w:trPr>
          <w:trHeight w:val="153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64D63" w:rsidRPr="00FE304B" w:rsidTr="005B1EF7">
        <w:trPr>
          <w:trHeight w:val="5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1 09 04053 10 0000110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564D63" w:rsidRPr="00FE304B" w:rsidTr="005B1EF7"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56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</w:tr>
      <w:tr w:rsidR="00564D63" w:rsidRPr="00FE304B" w:rsidTr="005B1EF7">
        <w:trPr>
          <w:trHeight w:val="3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1 16 90050 10 0000140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5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64D63" w:rsidRPr="00FE304B" w:rsidTr="005B1EF7">
        <w:trPr>
          <w:trHeight w:val="10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2616,8</w:t>
            </w:r>
          </w:p>
        </w:tc>
      </w:tr>
      <w:tr w:rsidR="00564D63" w:rsidRPr="00FE304B" w:rsidTr="005B1EF7">
        <w:trPr>
          <w:trHeight w:val="7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839,2</w:t>
            </w:r>
          </w:p>
        </w:tc>
      </w:tr>
      <w:tr w:rsidR="00564D63" w:rsidRPr="00FE304B" w:rsidTr="005B1EF7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562,1</w:t>
            </w:r>
          </w:p>
        </w:tc>
      </w:tr>
      <w:tr w:rsidR="00564D63" w:rsidRPr="00FE304B" w:rsidTr="005B1EF7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сбаланстированности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</w:tr>
      <w:tr w:rsidR="00564D63" w:rsidRPr="00FE304B" w:rsidTr="005B1EF7">
        <w:trPr>
          <w:trHeight w:val="63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3437,3</w:t>
            </w:r>
          </w:p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237,9</w:t>
            </w:r>
          </w:p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172,7</w:t>
            </w:r>
          </w:p>
        </w:tc>
      </w:tr>
      <w:tr w:rsidR="00564D63" w:rsidRPr="00FE304B" w:rsidTr="005B1EF7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564D63" w:rsidRPr="00FE304B" w:rsidTr="005B1EF7">
        <w:trPr>
          <w:trHeight w:val="40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Субвенции бюджетам на осуществление первичного воинского учета на территориях, где отсутствуют военный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172,7</w:t>
            </w:r>
          </w:p>
        </w:tc>
      </w:tr>
      <w:tr w:rsidR="00564D63" w:rsidRPr="00FE304B" w:rsidTr="005B1EF7">
        <w:trPr>
          <w:trHeight w:val="40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1366,6</w:t>
            </w:r>
          </w:p>
        </w:tc>
      </w:tr>
      <w:tr w:rsidR="00564D63" w:rsidRPr="00FE304B" w:rsidTr="005B1EF7">
        <w:trPr>
          <w:trHeight w:val="40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20808,0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7796,6</w:t>
            </w:r>
          </w:p>
        </w:tc>
      </w:tr>
    </w:tbl>
    <w:p w:rsidR="00564D63" w:rsidRPr="00FE304B" w:rsidRDefault="00564D63" w:rsidP="0056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D63" w:rsidRPr="00FE304B" w:rsidRDefault="00564D63" w:rsidP="0056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D63" w:rsidRPr="00FE304B" w:rsidRDefault="00564D63" w:rsidP="0056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D63" w:rsidRPr="00FE304B" w:rsidRDefault="00564D63" w:rsidP="0056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D63" w:rsidRPr="00FE304B" w:rsidRDefault="00564D63" w:rsidP="0056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D63" w:rsidRPr="00FE304B" w:rsidRDefault="00564D63" w:rsidP="0056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36" w:type="dxa"/>
        <w:tblInd w:w="93" w:type="dxa"/>
        <w:tblLayout w:type="fixed"/>
        <w:tblLook w:val="00A0"/>
      </w:tblPr>
      <w:tblGrid>
        <w:gridCol w:w="236"/>
      </w:tblGrid>
      <w:tr w:rsidR="00564D63" w:rsidRPr="00FE304B" w:rsidTr="005B1EF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W w:w="10032" w:type="dxa"/>
        <w:tblInd w:w="93" w:type="dxa"/>
        <w:tblLayout w:type="fixed"/>
        <w:tblLook w:val="00A0"/>
      </w:tblPr>
      <w:tblGrid>
        <w:gridCol w:w="13"/>
        <w:gridCol w:w="3909"/>
        <w:gridCol w:w="8"/>
        <w:gridCol w:w="718"/>
        <w:gridCol w:w="7"/>
        <w:gridCol w:w="720"/>
        <w:gridCol w:w="6"/>
        <w:gridCol w:w="558"/>
        <w:gridCol w:w="957"/>
        <w:gridCol w:w="227"/>
        <w:gridCol w:w="727"/>
        <w:gridCol w:w="242"/>
        <w:gridCol w:w="854"/>
        <w:gridCol w:w="53"/>
        <w:gridCol w:w="1033"/>
      </w:tblGrid>
      <w:tr w:rsidR="00564D63" w:rsidRPr="00FE304B" w:rsidTr="005B1EF7">
        <w:trPr>
          <w:trHeight w:val="1020"/>
        </w:trPr>
        <w:tc>
          <w:tcPr>
            <w:tcW w:w="59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</w:rPr>
            </w:pPr>
            <w:r w:rsidRPr="00FE304B">
              <w:rPr>
                <w:rFonts w:ascii="Times New Roman" w:hAnsi="Times New Roman"/>
              </w:rPr>
      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      </w:r>
            <w:proofErr w:type="spellStart"/>
            <w:r w:rsidRPr="00FE304B">
              <w:rPr>
                <w:rFonts w:ascii="Times New Roman" w:hAnsi="Times New Roman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</w:rPr>
              <w:t xml:space="preserve"> сельского поселения </w:t>
            </w:r>
          </w:p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</w:rPr>
            </w:pPr>
            <w:r w:rsidRPr="00FE304B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 xml:space="preserve">07.10.2019 </w:t>
            </w:r>
            <w:r w:rsidRPr="00FE304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206</w:t>
            </w:r>
            <w:r w:rsidRPr="00FE304B">
              <w:rPr>
                <w:rFonts w:ascii="Times New Roman" w:hAnsi="Times New Roman"/>
              </w:rPr>
              <w:t xml:space="preserve">                                            (приложение 2)</w:t>
            </w:r>
          </w:p>
        </w:tc>
      </w:tr>
      <w:tr w:rsidR="00564D63" w:rsidRPr="00FE304B" w:rsidTr="005B1EF7">
        <w:trPr>
          <w:trHeight w:val="135"/>
        </w:trPr>
        <w:tc>
          <w:tcPr>
            <w:tcW w:w="59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D63" w:rsidRPr="00FE304B" w:rsidTr="005B1EF7">
        <w:trPr>
          <w:gridBefore w:val="1"/>
          <w:wBefore w:w="13" w:type="dxa"/>
          <w:trHeight w:val="945"/>
        </w:trPr>
        <w:tc>
          <w:tcPr>
            <w:tcW w:w="10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0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Pr="00FE304B">
              <w:rPr>
                <w:rFonts w:ascii="Times New Roman" w:hAnsi="Times New Roman"/>
                <w:b/>
                <w:bCs/>
                <w:sz w:val="28"/>
                <w:szCs w:val="28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по разделам, целевым статьям и видам расходов функциональной классификации</w:t>
            </w:r>
          </w:p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0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FE30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месяцев</w:t>
            </w:r>
            <w:r w:rsidRPr="00FE30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2019 года.</w:t>
            </w:r>
          </w:p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E304B">
              <w:rPr>
                <w:rFonts w:ascii="Arial CYR" w:hAnsi="Arial CYR" w:cs="Arial CYR"/>
                <w:sz w:val="20"/>
                <w:szCs w:val="20"/>
              </w:rPr>
              <w:t xml:space="preserve">Единица измерения: </w:t>
            </w:r>
            <w:r w:rsidRPr="00FE304B">
              <w:rPr>
                <w:rFonts w:ascii="Times New Roman" w:hAnsi="Times New Roman"/>
                <w:bCs/>
                <w:sz w:val="24"/>
                <w:szCs w:val="24"/>
              </w:rPr>
              <w:t xml:space="preserve">  тыс</w:t>
            </w:r>
            <w:proofErr w:type="gramStart"/>
            <w:r w:rsidRPr="00FE304B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FE304B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</w:tr>
      <w:tr w:rsidR="00564D63" w:rsidRPr="00FE304B" w:rsidTr="005B1EF7">
        <w:trPr>
          <w:gridBefore w:val="1"/>
          <w:wBefore w:w="13" w:type="dxa"/>
          <w:trHeight w:val="315"/>
        </w:trPr>
        <w:tc>
          <w:tcPr>
            <w:tcW w:w="3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            Наименование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Под-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План на 2019 год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564D63" w:rsidRPr="00FE304B" w:rsidTr="005B1EF7">
        <w:trPr>
          <w:gridBefore w:val="1"/>
          <w:wBefore w:w="13" w:type="dxa"/>
          <w:trHeight w:val="552"/>
        </w:trPr>
        <w:tc>
          <w:tcPr>
            <w:tcW w:w="3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63" w:rsidRPr="00FE304B" w:rsidTr="005B1EF7">
        <w:trPr>
          <w:gridBefore w:val="1"/>
          <w:wBefore w:w="13" w:type="dxa"/>
          <w:trHeight w:val="276"/>
        </w:trPr>
        <w:tc>
          <w:tcPr>
            <w:tcW w:w="3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63" w:rsidRPr="00FE304B" w:rsidTr="005B1EF7">
        <w:trPr>
          <w:gridBefore w:val="1"/>
          <w:wBefore w:w="13" w:type="dxa"/>
          <w:trHeight w:val="276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4D63" w:rsidRPr="00FE304B" w:rsidTr="005B1EF7">
        <w:trPr>
          <w:gridBefore w:val="1"/>
          <w:wBefore w:w="13" w:type="dxa"/>
          <w:trHeight w:val="31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5904,1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3058,8</w:t>
            </w:r>
          </w:p>
        </w:tc>
      </w:tr>
      <w:tr w:rsidR="00564D63" w:rsidRPr="00FE304B" w:rsidTr="005B1EF7">
        <w:trPr>
          <w:gridBefore w:val="1"/>
          <w:wBefore w:w="13" w:type="dxa"/>
          <w:trHeight w:val="61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708,1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493,2</w:t>
            </w:r>
          </w:p>
        </w:tc>
      </w:tr>
      <w:tr w:rsidR="00564D63" w:rsidRPr="00FE304B" w:rsidTr="005B1EF7">
        <w:trPr>
          <w:gridBefore w:val="1"/>
          <w:wBefore w:w="13" w:type="dxa"/>
          <w:trHeight w:val="73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493,2</w:t>
            </w:r>
          </w:p>
        </w:tc>
      </w:tr>
      <w:tr w:rsidR="00564D63" w:rsidRPr="00FE304B" w:rsidTr="005B1EF7">
        <w:trPr>
          <w:gridBefore w:val="1"/>
          <w:wBefore w:w="13" w:type="dxa"/>
          <w:trHeight w:val="37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493,2</w:t>
            </w:r>
          </w:p>
        </w:tc>
      </w:tr>
      <w:tr w:rsidR="00564D63" w:rsidRPr="00FE304B" w:rsidTr="005B1EF7">
        <w:trPr>
          <w:gridBefore w:val="1"/>
          <w:wBefore w:w="13" w:type="dxa"/>
          <w:trHeight w:val="684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91 1 00 00190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493,2</w:t>
            </w:r>
          </w:p>
        </w:tc>
      </w:tr>
      <w:tr w:rsidR="00564D63" w:rsidRPr="00FE304B" w:rsidTr="005B1EF7">
        <w:trPr>
          <w:gridBefore w:val="1"/>
          <w:wBefore w:w="13" w:type="dxa"/>
          <w:trHeight w:val="552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91 1 00 00190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493,2</w:t>
            </w:r>
          </w:p>
        </w:tc>
      </w:tr>
      <w:tr w:rsidR="00564D63" w:rsidRPr="00FE304B" w:rsidTr="005B1EF7">
        <w:trPr>
          <w:gridBefore w:val="1"/>
          <w:wBefore w:w="13" w:type="dxa"/>
          <w:trHeight w:val="114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564D63" w:rsidRPr="00FE304B" w:rsidTr="005B1EF7">
        <w:trPr>
          <w:gridBefore w:val="1"/>
          <w:wBefore w:w="13" w:type="dxa"/>
          <w:trHeight w:val="585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564D63" w:rsidRPr="00FE304B" w:rsidTr="005B1EF7">
        <w:trPr>
          <w:gridBefore w:val="1"/>
          <w:wBefore w:w="13" w:type="dxa"/>
          <w:trHeight w:val="66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полномочий по соглашению о межмуниципальном сотрудничестве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564D63" w:rsidRPr="00FE304B" w:rsidTr="005B1EF7">
        <w:trPr>
          <w:gridBefore w:val="1"/>
          <w:wBefore w:w="13" w:type="dxa"/>
          <w:trHeight w:val="705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564D63" w:rsidRPr="00FE304B" w:rsidTr="005B1EF7">
        <w:trPr>
          <w:gridBefore w:val="1"/>
          <w:wBefore w:w="13" w:type="dxa"/>
          <w:trHeight w:val="51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564D63" w:rsidRPr="00FE304B" w:rsidTr="005B1EF7">
        <w:trPr>
          <w:gridBefore w:val="1"/>
          <w:wBefore w:w="13" w:type="dxa"/>
          <w:trHeight w:val="87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5153,9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2541,1</w:t>
            </w:r>
          </w:p>
        </w:tc>
      </w:tr>
      <w:tr w:rsidR="00564D63" w:rsidRPr="00FE304B" w:rsidTr="005B1EF7">
        <w:trPr>
          <w:gridBefore w:val="1"/>
          <w:wBefore w:w="13" w:type="dxa"/>
          <w:trHeight w:val="360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(муниципальной) власти</w:t>
            </w:r>
          </w:p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Обеспечение деятельности органов государственной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(муниципальной) власти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564D63" w:rsidRPr="00486E08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486E08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564D63" w:rsidRPr="00486E08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486E08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  <w:p w:rsidR="00564D63" w:rsidRPr="00486E08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486E08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08">
              <w:rPr>
                <w:rFonts w:ascii="Times New Roman" w:hAnsi="Times New Roman"/>
                <w:sz w:val="24"/>
                <w:szCs w:val="24"/>
              </w:rPr>
              <w:t>91 0 00 00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4280,9</w:t>
            </w:r>
          </w:p>
          <w:p w:rsidR="00564D63" w:rsidRPr="000064D2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0064D2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2136,9</w:t>
            </w: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2136,9</w:t>
            </w:r>
          </w:p>
        </w:tc>
      </w:tr>
      <w:tr w:rsidR="00564D63" w:rsidRPr="00FE304B" w:rsidTr="005B1EF7">
        <w:trPr>
          <w:gridBefore w:val="1"/>
          <w:wBefore w:w="13" w:type="dxa"/>
          <w:trHeight w:val="55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2031,2</w:t>
            </w:r>
          </w:p>
        </w:tc>
      </w:tr>
      <w:tr w:rsidR="00564D63" w:rsidRPr="00FE304B" w:rsidTr="005B1EF7">
        <w:trPr>
          <w:gridBefore w:val="1"/>
          <w:wBefore w:w="13" w:type="dxa"/>
          <w:trHeight w:val="330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1624,2</w:t>
            </w:r>
          </w:p>
        </w:tc>
      </w:tr>
      <w:tr w:rsidR="00564D63" w:rsidRPr="00FE304B" w:rsidTr="005B1EF7">
        <w:trPr>
          <w:gridBefore w:val="1"/>
          <w:wBefore w:w="13" w:type="dxa"/>
          <w:trHeight w:val="528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</w:t>
            </w:r>
          </w:p>
        </w:tc>
      </w:tr>
      <w:tr w:rsidR="00564D63" w:rsidRPr="00FE304B" w:rsidTr="005B1EF7">
        <w:trPr>
          <w:gridBefore w:val="1"/>
          <w:wBefore w:w="13" w:type="dxa"/>
          <w:trHeight w:val="552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</w:tr>
      <w:tr w:rsidR="00564D63" w:rsidRPr="00FE304B" w:rsidTr="005B1EF7">
        <w:trPr>
          <w:gridBefore w:val="1"/>
          <w:wBefore w:w="13" w:type="dxa"/>
          <w:trHeight w:val="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</w:t>
            </w: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протоколы об административных правонарушениях, предусмотренных соответствующими статьями закона области от 08.12.201 №2429-ОЗ" Об административных </w:t>
            </w:r>
            <w:proofErr w:type="spellStart"/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правонарушенияхв</w:t>
            </w:r>
            <w:proofErr w:type="spellEnd"/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Вологодской области", в соответствии с законом области от 28.12.2005 №1369-ОЗ " </w:t>
            </w:r>
            <w:proofErr w:type="spellStart"/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Онаделении</w:t>
            </w:r>
            <w:proofErr w:type="spellEnd"/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органов местного самоуправления отдельными государственными полномочиями в сфере административных правонарушений"</w:t>
            </w:r>
            <w:proofErr w:type="gram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91 0 00 72140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gridBefore w:val="1"/>
          <w:wBefore w:w="13" w:type="dxa"/>
          <w:trHeight w:val="979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91 0 00 72140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gridBefore w:val="1"/>
          <w:wBefore w:w="13" w:type="dxa"/>
          <w:trHeight w:val="37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 отдельных полномочий по соглашению о межмуниципальном сотрудничестве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28,0</w:t>
            </w:r>
          </w:p>
        </w:tc>
      </w:tr>
      <w:tr w:rsidR="00564D63" w:rsidRPr="00FE304B" w:rsidTr="005B1EF7">
        <w:trPr>
          <w:gridBefore w:val="1"/>
          <w:wBefore w:w="13" w:type="dxa"/>
          <w:trHeight w:val="70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 отдельных полномочий в  области иных жилищных правоотношений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564D63" w:rsidRPr="00FE304B" w:rsidTr="005B1EF7">
        <w:trPr>
          <w:gridBefore w:val="1"/>
          <w:wBefore w:w="13" w:type="dxa"/>
          <w:trHeight w:val="40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564D63" w:rsidRPr="00FE304B" w:rsidTr="005B1EF7">
        <w:trPr>
          <w:gridBefore w:val="1"/>
          <w:wBefore w:w="13" w:type="dxa"/>
          <w:trHeight w:val="360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564D63" w:rsidRPr="00FE304B" w:rsidTr="005B1EF7">
        <w:trPr>
          <w:gridBefore w:val="1"/>
          <w:wBefore w:w="13" w:type="dxa"/>
          <w:trHeight w:val="463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564D63" w:rsidRPr="00FE304B" w:rsidTr="005B1EF7">
        <w:trPr>
          <w:gridBefore w:val="1"/>
          <w:wBefore w:w="13" w:type="dxa"/>
          <w:trHeight w:val="3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полномочий в рамках реализации Федерального закона от 27.07 2010 года №210-ФЗ</w:t>
            </w:r>
            <w:proofErr w:type="gramStart"/>
            <w:r w:rsidRPr="00FE304B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FE304B">
              <w:rPr>
                <w:rFonts w:ascii="Times New Roman" w:hAnsi="Times New Roman"/>
                <w:sz w:val="24"/>
                <w:szCs w:val="24"/>
              </w:rPr>
              <w:t>б организации предоставления государственных и муниципальных услуг"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564D63" w:rsidRPr="00FE304B" w:rsidTr="005B1EF7">
        <w:trPr>
          <w:gridBefore w:val="1"/>
          <w:wBefore w:w="13" w:type="dxa"/>
          <w:trHeight w:val="45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564D63" w:rsidRPr="00FE304B" w:rsidTr="005B1EF7">
        <w:trPr>
          <w:gridBefore w:val="1"/>
          <w:wBefore w:w="13" w:type="dxa"/>
          <w:trHeight w:val="3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обеспечению деятельности по определению поставщиков (подрядчиков, исполнителей).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64D63" w:rsidRPr="00FE304B" w:rsidTr="005B1EF7">
        <w:trPr>
          <w:gridBefore w:val="1"/>
          <w:wBefore w:w="13" w:type="dxa"/>
          <w:trHeight w:val="6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564D63" w:rsidRPr="00FE304B" w:rsidTr="005B1EF7">
        <w:trPr>
          <w:gridBefore w:val="1"/>
          <w:wBefore w:w="13" w:type="dxa"/>
          <w:trHeight w:val="3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материально-техниче</w:t>
            </w:r>
            <w:proofErr w:type="gramStart"/>
            <w:r w:rsidRPr="00FE30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кой базы коммуникационных технологий в Администрации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2016-2019 годы"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 Содержание и обновление официального сайта  Администрации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 Услуги связи"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 Информационное обеспечение, включая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програмное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обеспечение (сопровождение и обслуживание программных продуктов "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Похозяйственный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учет", АС "Смета"</w:t>
            </w:r>
            <w:proofErr w:type="gramStart"/>
            <w:r w:rsidRPr="00FE304B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FE304B">
              <w:rPr>
                <w:rFonts w:ascii="Times New Roman" w:hAnsi="Times New Roman"/>
                <w:sz w:val="24"/>
                <w:szCs w:val="24"/>
              </w:rPr>
              <w:t>УРМ"," Консультант плюс", "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Технокад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>") изготовление электронных ключей, продление лицензий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"Приобретение основных средств"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05 0 05 00000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05 0 05 00190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05 0 05 00190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 Текущий ремонт помещений, ремонт и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внутренних теплосетей, сетей водоснабжения и водоотведения""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05 0 06 00000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05 0 07 00000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05 0 07 00190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05 0 07 00190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05 0 08 00000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05 0 08 00190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05 0 08 00190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системы муниципальной службы в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Тоншаловском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2018-2021 годы»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«Совершенствование муниципального управления в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Тоншаловском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2018-2021 годы»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C84D6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230,3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110,8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C84D6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«Обеспечение пожарной и антитеррористической безопасности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на 2014-2019 годы»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пожарной безопасности на территории поселения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03 0 03 23010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03 0 03 23010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C84D6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899,9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2014-2019 годы»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gramStart"/>
            <w:r w:rsidRPr="00FE304B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осенне-зимний период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02 0 01 90120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02 0 01  90120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работ, работ по подготовке картографических и графических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местоположения земельных участков, находящихся в собственности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93 0 00 20800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93 0 00 20800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9355,3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2503,9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99 0 00 26020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99 0 00 26020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606,2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209,7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606,2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209,7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8381,7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2265,1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2016-2019 годы"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8381,7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2265,1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уличного освещения"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6265,7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1509,7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06 0 01 26040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1509,7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22C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22C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06 0 01 26040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2233,6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3197,2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1509,7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92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2397,9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2397,9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Обустройство уличного освещения за счет межбюджетных трансфертов</w:t>
            </w:r>
          </w:p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834,9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801,5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3" w:rsidRPr="002922CF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801,5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бюджета (обустройство уличного освящения)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объектов озеленения"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06 0 02 26050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06 0 02 26050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 Прочие мероприятия по благоустройству поселения"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06 0 03 26030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06 0 03 26030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2016-2022 годы"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благоустройства общественных территорий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Органами местного самоуправления Череповецкого муниципального района по благоустройству территорий на реализацию мероприятий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08 0 01 90060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Иные межбюджетные трансферты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08 0 01 90060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28.4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75 0 00 20590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75 0 00 20590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2854,2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1951,8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1951,8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1951,8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96  0 00 90100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1951,8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96 0 00 90100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1951,8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Реализация  государственных (муниципальных) функций, в области социальной политики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Дополнита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к пенсии лицам, занимающим должности муниципальной службы в органах местного самоуправления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95 0 00 81050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95 0 00 81050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178,2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 Развитие физической культуры и спорта  на территории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2014-2019 годы»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01 0 02 20600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01 0 02 20600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01 0 03 90110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01 0 03 90110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</w:tr>
      <w:tr w:rsidR="00564D63" w:rsidRPr="00FE304B" w:rsidTr="005B1EF7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D63" w:rsidRPr="00C84D6B" w:rsidRDefault="00564D63" w:rsidP="005B1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21625,8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D63" w:rsidRPr="00C84D6B" w:rsidRDefault="00564D63" w:rsidP="005B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9443,2</w:t>
            </w:r>
          </w:p>
        </w:tc>
      </w:tr>
    </w:tbl>
    <w:p w:rsidR="00564D63" w:rsidRPr="00FE304B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Pr="00FE304B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D63" w:rsidRDefault="00564D63" w:rsidP="00564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15"/>
        <w:gridCol w:w="2694"/>
        <w:gridCol w:w="231"/>
        <w:gridCol w:w="3312"/>
        <w:gridCol w:w="1475"/>
        <w:gridCol w:w="236"/>
        <w:gridCol w:w="131"/>
        <w:gridCol w:w="709"/>
        <w:gridCol w:w="436"/>
        <w:gridCol w:w="557"/>
      </w:tblGrid>
      <w:tr w:rsidR="00564D63" w:rsidRPr="00FE304B" w:rsidTr="005B1EF7">
        <w:trPr>
          <w:gridAfter w:val="2"/>
          <w:wAfter w:w="993" w:type="dxa"/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</w:t>
            </w:r>
          </w:p>
          <w:p w:rsidR="00564D63" w:rsidRPr="00FE304B" w:rsidRDefault="00564D63" w:rsidP="005B1EF7">
            <w:pPr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</w:p>
          <w:p w:rsidR="00564D63" w:rsidRPr="00FE304B" w:rsidRDefault="00564D63" w:rsidP="005B1EF7">
            <w:pPr>
              <w:spacing w:after="0" w:line="240" w:lineRule="auto"/>
              <w:ind w:left="1020"/>
              <w:rPr>
                <w:rFonts w:ascii="Arial CYR" w:hAnsi="Arial CYR" w:cs="Arial CYR"/>
                <w:sz w:val="20"/>
                <w:szCs w:val="20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                                    (приложение 3)</w:t>
            </w:r>
          </w:p>
        </w:tc>
      </w:tr>
      <w:tr w:rsidR="00564D63" w:rsidRPr="00FE304B" w:rsidTr="005B1EF7">
        <w:trPr>
          <w:gridAfter w:val="2"/>
          <w:wAfter w:w="993" w:type="dxa"/>
          <w:trHeight w:val="96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D63" w:rsidRPr="00FE304B" w:rsidTr="005B1EF7">
        <w:trPr>
          <w:gridAfter w:val="1"/>
          <w:wAfter w:w="557" w:type="dxa"/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63" w:rsidRPr="00FE304B" w:rsidTr="005B1EF7">
        <w:trPr>
          <w:gridBefore w:val="1"/>
          <w:gridAfter w:val="8"/>
          <w:wBefore w:w="15" w:type="dxa"/>
          <w:wAfter w:w="7087" w:type="dxa"/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D63" w:rsidRPr="00FE304B" w:rsidTr="005B1EF7">
        <w:trPr>
          <w:gridBefore w:val="1"/>
          <w:wBefore w:w="15" w:type="dxa"/>
          <w:trHeight w:val="6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по источникам внутреннего финансирования дефицита бюджета </w:t>
            </w:r>
            <w:proofErr w:type="spellStart"/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Тоншаловского</w:t>
            </w:r>
            <w:proofErr w:type="spellEnd"/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месяцев</w:t>
            </w:r>
            <w:r w:rsidRPr="00FE3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2019 года</w:t>
            </w:r>
          </w:p>
        </w:tc>
      </w:tr>
      <w:tr w:rsidR="00564D63" w:rsidRPr="00FE304B" w:rsidTr="005B1EF7">
        <w:trPr>
          <w:gridBefore w:val="1"/>
          <w:wBefore w:w="15" w:type="dxa"/>
          <w:trHeight w:val="3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4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Единица измерения: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64D63" w:rsidRPr="00FE304B" w:rsidTr="005B1EF7">
        <w:trPr>
          <w:gridBefore w:val="1"/>
          <w:wBefore w:w="15" w:type="dxa"/>
          <w:trHeight w:val="16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9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564D63" w:rsidRPr="00FE304B" w:rsidTr="005B1EF7">
        <w:trPr>
          <w:gridBefore w:val="1"/>
          <w:wBefore w:w="15" w:type="dxa"/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4D63" w:rsidRPr="00FE304B" w:rsidTr="005B1EF7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01 05 0000 00 0000 000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4D63" w:rsidRPr="00FE304B" w:rsidTr="005B1EF7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01 05 00 0000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Увеличение  остатков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-20808,0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-7796,6</w:t>
            </w:r>
          </w:p>
        </w:tc>
      </w:tr>
      <w:tr w:rsidR="00564D63" w:rsidRPr="00FE304B" w:rsidTr="005B1EF7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01 05 02 0000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510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-20808,0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-7796,6</w:t>
            </w:r>
          </w:p>
        </w:tc>
      </w:tr>
      <w:tr w:rsidR="00564D63" w:rsidRPr="00FE304B" w:rsidTr="005B1EF7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01 05 02 0110 0000 510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-20808,0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-7796,6</w:t>
            </w:r>
          </w:p>
        </w:tc>
      </w:tr>
      <w:tr w:rsidR="00564D63" w:rsidRPr="00FE304B" w:rsidTr="005B1EF7">
        <w:trPr>
          <w:gridBefore w:val="1"/>
          <w:wBefore w:w="15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01 05 00 0000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Уменьшение  остатков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21625,8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9443,2</w:t>
            </w:r>
          </w:p>
        </w:tc>
      </w:tr>
      <w:tr w:rsidR="00564D63" w:rsidRPr="00FE304B" w:rsidTr="005B1EF7">
        <w:trPr>
          <w:gridBefore w:val="1"/>
          <w:wBefore w:w="15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01 05 02 0000 </w:t>
            </w:r>
            <w:proofErr w:type="spellStart"/>
            <w:r w:rsidRPr="00FE304B"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End"/>
            <w:r w:rsidRPr="00FE304B">
              <w:rPr>
                <w:rFonts w:ascii="Times New Roman" w:hAnsi="Times New Roman"/>
                <w:sz w:val="24"/>
                <w:szCs w:val="24"/>
              </w:rPr>
              <w:t xml:space="preserve"> 610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21625,8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9443,2</w:t>
            </w:r>
          </w:p>
        </w:tc>
      </w:tr>
      <w:tr w:rsidR="00564D63" w:rsidRPr="00FE304B" w:rsidTr="005B1EF7">
        <w:trPr>
          <w:gridBefore w:val="1"/>
          <w:wBefore w:w="15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01 05 02 0110 0000 610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D63" w:rsidRPr="00FE304B" w:rsidRDefault="00564D63" w:rsidP="005B1EF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21625,8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D63" w:rsidRPr="004B0923" w:rsidRDefault="00564D63" w:rsidP="005B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23">
              <w:rPr>
                <w:rFonts w:ascii="Times New Roman" w:hAnsi="Times New Roman"/>
                <w:sz w:val="24"/>
                <w:szCs w:val="24"/>
              </w:rPr>
              <w:t>9443,2</w:t>
            </w:r>
          </w:p>
        </w:tc>
      </w:tr>
      <w:tr w:rsidR="00564D63" w:rsidRPr="00FE304B" w:rsidTr="005B1EF7">
        <w:trPr>
          <w:gridBefore w:val="1"/>
          <w:wBefore w:w="15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D63" w:rsidRPr="00FE304B" w:rsidRDefault="00564D63" w:rsidP="005B1E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817,8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D63" w:rsidRPr="00FE304B" w:rsidRDefault="00564D63" w:rsidP="005B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1646,6</w:t>
            </w:r>
          </w:p>
        </w:tc>
      </w:tr>
    </w:tbl>
    <w:p w:rsidR="00564D63" w:rsidRDefault="00564D63" w:rsidP="00564D63">
      <w:pPr>
        <w:spacing w:after="0" w:line="240" w:lineRule="auto"/>
      </w:pPr>
    </w:p>
    <w:p w:rsidR="00C74898" w:rsidRDefault="00C74898"/>
    <w:sectPr w:rsidR="00C74898" w:rsidSect="00B3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6C4"/>
    <w:multiLevelType w:val="hybridMultilevel"/>
    <w:tmpl w:val="F44C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F3A60"/>
    <w:multiLevelType w:val="hybridMultilevel"/>
    <w:tmpl w:val="6340FAB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3004FDE"/>
    <w:multiLevelType w:val="hybridMultilevel"/>
    <w:tmpl w:val="8B08574A"/>
    <w:lvl w:ilvl="0" w:tplc="95CE6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307983"/>
    <w:multiLevelType w:val="hybridMultilevel"/>
    <w:tmpl w:val="CB9A7C2E"/>
    <w:lvl w:ilvl="0" w:tplc="95CE6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D63"/>
    <w:rsid w:val="00564D63"/>
    <w:rsid w:val="00C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564D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564D63"/>
    <w:rPr>
      <w:rFonts w:ascii="Segoe UI" w:eastAsia="Times New Roman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rsid w:val="00564D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564D63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rsid w:val="00564D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564D63"/>
    <w:rPr>
      <w:rFonts w:ascii="Calibri" w:eastAsia="Times New Roman" w:hAnsi="Calibri" w:cs="Times New Roman"/>
      <w:lang w:eastAsia="en-US"/>
    </w:rPr>
  </w:style>
  <w:style w:type="paragraph" w:customStyle="1" w:styleId="ListParagraph">
    <w:name w:val="List Paragraph"/>
    <w:basedOn w:val="a"/>
    <w:rsid w:val="00564D6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annotation reference"/>
    <w:basedOn w:val="a0"/>
    <w:semiHidden/>
    <w:rsid w:val="00564D63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564D6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564D6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semiHidden/>
    <w:rsid w:val="00564D6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64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3289</Words>
  <Characters>18750</Characters>
  <Application>Microsoft Office Word</Application>
  <DocSecurity>0</DocSecurity>
  <Lines>156</Lines>
  <Paragraphs>43</Paragraphs>
  <ScaleCrop>false</ScaleCrop>
  <Company/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2019-10-16T07:44:00Z</dcterms:created>
  <dcterms:modified xsi:type="dcterms:W3CDTF">2019-10-16T07:53:00Z</dcterms:modified>
</cp:coreProperties>
</file>