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19" w:rsidRDefault="00357819" w:rsidP="007A10A4">
      <w:pPr>
        <w:tabs>
          <w:tab w:val="left" w:pos="82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819" w:rsidRDefault="00357819" w:rsidP="0004254B">
      <w:pPr>
        <w:pStyle w:val="ConsPlusTitle"/>
        <w:widowControl/>
        <w:ind w:left="4956"/>
        <w:rPr>
          <w:rFonts w:ascii="Times New Roman" w:hAnsi="Times New Roman" w:cs="Times New Roman"/>
          <w:b w:val="0"/>
          <w:sz w:val="22"/>
          <w:szCs w:val="22"/>
        </w:rPr>
      </w:pPr>
    </w:p>
    <w:p w:rsidR="00172955" w:rsidRPr="008B17CF" w:rsidRDefault="00172955" w:rsidP="00172955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</w:t>
      </w:r>
      <w:r w:rsidRPr="008B17CF">
        <w:rPr>
          <w:rFonts w:ascii="Times New Roman" w:hAnsi="Times New Roman" w:cs="Times New Roman"/>
          <w:b w:val="0"/>
          <w:sz w:val="22"/>
          <w:szCs w:val="22"/>
        </w:rPr>
        <w:t xml:space="preserve">Приложение 1 </w:t>
      </w:r>
    </w:p>
    <w:p w:rsidR="00172955" w:rsidRDefault="00172955" w:rsidP="00172955">
      <w:pPr>
        <w:tabs>
          <w:tab w:val="left" w:pos="4253"/>
        </w:tabs>
        <w:autoSpaceDE w:val="0"/>
        <w:autoSpaceDN w:val="0"/>
        <w:adjustRightInd w:val="0"/>
        <w:ind w:left="5040"/>
        <w:jc w:val="both"/>
        <w:rPr>
          <w:sz w:val="22"/>
          <w:szCs w:val="22"/>
        </w:rPr>
      </w:pPr>
      <w:r w:rsidRPr="008B17CF">
        <w:rPr>
          <w:sz w:val="22"/>
          <w:szCs w:val="22"/>
        </w:rPr>
        <w:t xml:space="preserve">к постановлению Администрации </w:t>
      </w:r>
    </w:p>
    <w:p w:rsidR="00172955" w:rsidRDefault="00172955" w:rsidP="00172955">
      <w:pPr>
        <w:tabs>
          <w:tab w:val="left" w:pos="4253"/>
        </w:tabs>
        <w:autoSpaceDE w:val="0"/>
        <w:autoSpaceDN w:val="0"/>
        <w:adjustRightInd w:val="0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Тоншаловского </w:t>
      </w:r>
      <w:r w:rsidRPr="008B17CF">
        <w:rPr>
          <w:sz w:val="22"/>
          <w:szCs w:val="22"/>
        </w:rPr>
        <w:t xml:space="preserve">сельского поселения </w:t>
      </w:r>
    </w:p>
    <w:p w:rsidR="00172955" w:rsidRPr="00864AB4" w:rsidRDefault="00172955" w:rsidP="00172955">
      <w:pPr>
        <w:tabs>
          <w:tab w:val="left" w:pos="4253"/>
        </w:tabs>
        <w:autoSpaceDE w:val="0"/>
        <w:autoSpaceDN w:val="0"/>
        <w:adjustRightInd w:val="0"/>
        <w:ind w:left="5040"/>
        <w:jc w:val="both"/>
      </w:pPr>
      <w:r w:rsidRPr="00864AB4">
        <w:t xml:space="preserve">от </w:t>
      </w:r>
      <w:r w:rsidR="0036402E">
        <w:t>06.10</w:t>
      </w:r>
      <w:r>
        <w:t>.2021</w:t>
      </w:r>
      <w:r>
        <w:rPr>
          <w:color w:val="FF0000"/>
        </w:rPr>
        <w:t xml:space="preserve"> </w:t>
      </w:r>
      <w:r w:rsidRPr="00864AB4">
        <w:t xml:space="preserve"> № </w:t>
      </w:r>
      <w:r w:rsidR="00F1553D">
        <w:t>243</w:t>
      </w:r>
    </w:p>
    <w:p w:rsidR="00172955" w:rsidRPr="008B17CF" w:rsidRDefault="00172955" w:rsidP="0017295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72955" w:rsidRPr="008B17CF" w:rsidRDefault="00172955" w:rsidP="0017295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B17CF">
        <w:rPr>
          <w:rFonts w:ascii="Times New Roman" w:hAnsi="Times New Roman" w:cs="Times New Roman"/>
          <w:sz w:val="22"/>
          <w:szCs w:val="22"/>
        </w:rPr>
        <w:t>МУНИЦИПАЛЬНАЯ ПРОГРАММА</w:t>
      </w:r>
    </w:p>
    <w:p w:rsidR="00172955" w:rsidRPr="004D2DCB" w:rsidRDefault="00172955" w:rsidP="00172955">
      <w:pPr>
        <w:autoSpaceDE w:val="0"/>
        <w:autoSpaceDN w:val="0"/>
        <w:adjustRightInd w:val="0"/>
        <w:jc w:val="center"/>
        <w:rPr>
          <w:b/>
        </w:rPr>
      </w:pPr>
      <w:r w:rsidRPr="004D2DCB">
        <w:rPr>
          <w:b/>
          <w:sz w:val="22"/>
          <w:szCs w:val="22"/>
        </w:rPr>
        <w:t>«</w:t>
      </w:r>
      <w:r w:rsidRPr="004D2DCB">
        <w:rPr>
          <w:b/>
        </w:rPr>
        <w:t>Совершенствование муниципального упр</w:t>
      </w:r>
      <w:r>
        <w:rPr>
          <w:b/>
        </w:rPr>
        <w:t xml:space="preserve">авления в Тоншаловском </w:t>
      </w:r>
      <w:r w:rsidRPr="004D2DCB">
        <w:rPr>
          <w:b/>
        </w:rPr>
        <w:t xml:space="preserve">сельском поселении </w:t>
      </w:r>
    </w:p>
    <w:p w:rsidR="00172955" w:rsidRPr="008B17CF" w:rsidRDefault="00172955" w:rsidP="001729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2DCB">
        <w:rPr>
          <w:b/>
        </w:rPr>
        <w:t>на 201</w:t>
      </w:r>
      <w:r>
        <w:rPr>
          <w:b/>
        </w:rPr>
        <w:t>8</w:t>
      </w:r>
      <w:r w:rsidRPr="004D2DCB">
        <w:rPr>
          <w:b/>
        </w:rPr>
        <w:t>-20</w:t>
      </w:r>
      <w:r>
        <w:rPr>
          <w:b/>
        </w:rPr>
        <w:t>23</w:t>
      </w:r>
      <w:r w:rsidRPr="004D2DCB">
        <w:rPr>
          <w:b/>
        </w:rPr>
        <w:t xml:space="preserve"> годы</w:t>
      </w:r>
      <w:r w:rsidRPr="004D2DCB">
        <w:rPr>
          <w:rFonts w:eastAsia="Times New Roman"/>
          <w:b/>
          <w:sz w:val="22"/>
          <w:szCs w:val="22"/>
        </w:rPr>
        <w:t>»</w:t>
      </w:r>
      <w:r>
        <w:rPr>
          <w:rFonts w:eastAsia="Times New Roman"/>
          <w:b/>
          <w:sz w:val="22"/>
          <w:szCs w:val="22"/>
        </w:rPr>
        <w:t xml:space="preserve"> </w:t>
      </w:r>
      <w:r w:rsidRPr="008B17CF">
        <w:rPr>
          <w:b/>
          <w:sz w:val="22"/>
          <w:szCs w:val="22"/>
        </w:rPr>
        <w:t>(далее – Программа)</w:t>
      </w:r>
    </w:p>
    <w:p w:rsidR="00172955" w:rsidRPr="009B254D" w:rsidRDefault="00172955" w:rsidP="00172955">
      <w:pPr>
        <w:pStyle w:val="a6"/>
        <w:rPr>
          <w:rFonts w:ascii="Times New Roman" w:hAnsi="Times New Roman"/>
          <w:sz w:val="22"/>
          <w:szCs w:val="22"/>
        </w:rPr>
      </w:pPr>
    </w:p>
    <w:tbl>
      <w:tblPr>
        <w:tblW w:w="10789" w:type="dxa"/>
        <w:tblCellSpacing w:w="5" w:type="nil"/>
        <w:tblInd w:w="3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1157"/>
        <w:gridCol w:w="1320"/>
        <w:gridCol w:w="1200"/>
        <w:gridCol w:w="1200"/>
        <w:gridCol w:w="1200"/>
        <w:gridCol w:w="1200"/>
        <w:gridCol w:w="1200"/>
        <w:gridCol w:w="709"/>
      </w:tblGrid>
      <w:tr w:rsidR="00172955" w:rsidRPr="008B17CF" w:rsidTr="00204234">
        <w:trPr>
          <w:trHeight w:val="274"/>
          <w:tblCellSpacing w:w="5" w:type="nil"/>
        </w:trPr>
        <w:tc>
          <w:tcPr>
            <w:tcW w:w="10789" w:type="dxa"/>
            <w:gridSpan w:val="9"/>
            <w:tcBorders>
              <w:left w:val="nil"/>
              <w:bottom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>ПАСПОРТ ПРОГРАММЫ:</w:t>
            </w:r>
          </w:p>
        </w:tc>
      </w:tr>
      <w:tr w:rsidR="00172955" w:rsidRPr="005217DF" w:rsidTr="00204234">
        <w:trPr>
          <w:gridAfter w:val="1"/>
          <w:wAfter w:w="709" w:type="dxa"/>
          <w:trHeight w:val="274"/>
          <w:tblCellSpacing w:w="5" w:type="nil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>Наименование Программы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B1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5217DF" w:rsidRDefault="00172955" w:rsidP="0020423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>«</w:t>
            </w:r>
            <w:r w:rsidRPr="000A276A">
              <w:t xml:space="preserve">Совершенствование муниципального управления в </w:t>
            </w:r>
            <w:r>
              <w:t xml:space="preserve">Тоншаловском сельском поселении </w:t>
            </w:r>
            <w:r w:rsidRPr="000A276A">
              <w:t>на 201</w:t>
            </w:r>
            <w:r>
              <w:t>8</w:t>
            </w:r>
            <w:r w:rsidRPr="000A276A">
              <w:t>-20</w:t>
            </w:r>
            <w:r>
              <w:t>23</w:t>
            </w:r>
            <w:r w:rsidRPr="000A276A">
              <w:t xml:space="preserve"> годы</w:t>
            </w:r>
            <w:r>
              <w:t>»</w:t>
            </w:r>
          </w:p>
        </w:tc>
      </w:tr>
      <w:tr w:rsidR="00172955" w:rsidRPr="008B17CF" w:rsidTr="00204234">
        <w:trPr>
          <w:gridAfter w:val="1"/>
          <w:wAfter w:w="709" w:type="dxa"/>
          <w:trHeight w:val="2569"/>
          <w:tblCellSpacing w:w="5" w:type="nil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 xml:space="preserve">Основания для разработки </w:t>
            </w:r>
          </w:p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B1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196AE8" w:rsidRDefault="00172955" w:rsidP="00172955">
            <w:pPr>
              <w:numPr>
                <w:ilvl w:val="0"/>
                <w:numId w:val="5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Бюджетный кодекс Российской Федерации, </w:t>
            </w:r>
          </w:p>
          <w:p w:rsidR="00172955" w:rsidRPr="00196AE8" w:rsidRDefault="00172955" w:rsidP="00172955">
            <w:pPr>
              <w:numPr>
                <w:ilvl w:val="0"/>
                <w:numId w:val="5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>Федеральный закон от 06.10.2003 года N 131-ФЗ «Об общих принципах организации местного самоуправления в Российской Федерации»,</w:t>
            </w:r>
          </w:p>
          <w:p w:rsidR="00172955" w:rsidRPr="00196AE8" w:rsidRDefault="00172955" w:rsidP="00172955">
            <w:pPr>
              <w:numPr>
                <w:ilvl w:val="0"/>
                <w:numId w:val="5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Федеральный закон от 02.03.2007 года № 25-ФЗ «О муниципальной службе в Российской Федерации», </w:t>
            </w:r>
          </w:p>
          <w:p w:rsidR="00172955" w:rsidRPr="00196AE8" w:rsidRDefault="00172955" w:rsidP="00172955">
            <w:pPr>
              <w:numPr>
                <w:ilvl w:val="0"/>
                <w:numId w:val="5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Федеральный закон от 25.12.2008 года № 273-ФЗ «О противодействии коррупции», </w:t>
            </w:r>
          </w:p>
          <w:p w:rsidR="00172955" w:rsidRPr="008B17CF" w:rsidRDefault="00172955" w:rsidP="00172955">
            <w:pPr>
              <w:numPr>
                <w:ilvl w:val="0"/>
                <w:numId w:val="5"/>
              </w:numPr>
              <w:tabs>
                <w:tab w:val="clear" w:pos="720"/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>Поряд</w:t>
            </w:r>
            <w:r>
              <w:rPr>
                <w:sz w:val="22"/>
                <w:szCs w:val="22"/>
              </w:rPr>
              <w:t xml:space="preserve">ок </w:t>
            </w:r>
            <w:r w:rsidRPr="00196AE8">
              <w:rPr>
                <w:sz w:val="22"/>
                <w:szCs w:val="22"/>
              </w:rPr>
              <w:t>и методик</w:t>
            </w:r>
            <w:r>
              <w:rPr>
                <w:sz w:val="22"/>
                <w:szCs w:val="22"/>
              </w:rPr>
              <w:t>а</w:t>
            </w:r>
            <w:r w:rsidRPr="00196AE8">
              <w:rPr>
                <w:sz w:val="22"/>
                <w:szCs w:val="22"/>
              </w:rPr>
              <w:t xml:space="preserve"> разработки, реализации и оценки эффективности муниципальных программ Тоншаловского сельского поселения, утвержденн</w:t>
            </w:r>
            <w:r>
              <w:rPr>
                <w:sz w:val="22"/>
                <w:szCs w:val="22"/>
              </w:rPr>
              <w:t>ые</w:t>
            </w:r>
            <w:r w:rsidRPr="00196AE8">
              <w:rPr>
                <w:sz w:val="22"/>
                <w:szCs w:val="22"/>
              </w:rPr>
              <w:t xml:space="preserve"> постановлением Администрации Тоншаловского сельского поселения от 23.09.2013 № 179</w:t>
            </w:r>
          </w:p>
        </w:tc>
      </w:tr>
      <w:tr w:rsidR="00172955" w:rsidRPr="00FB757E" w:rsidTr="00204234">
        <w:trPr>
          <w:gridAfter w:val="1"/>
          <w:wAfter w:w="709" w:type="dxa"/>
          <w:trHeight w:val="274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 xml:space="preserve">Основные цели и задачи </w:t>
            </w:r>
          </w:p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B1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55" w:rsidRPr="00196AE8" w:rsidRDefault="00172955" w:rsidP="00204234">
            <w:pPr>
              <w:ind w:left="405" w:hanging="405"/>
              <w:jc w:val="both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1. Основными целями Программы являются: </w:t>
            </w:r>
          </w:p>
          <w:p w:rsidR="00172955" w:rsidRDefault="00172955" w:rsidP="00204234">
            <w:pPr>
              <w:ind w:left="405" w:hanging="405"/>
              <w:jc w:val="both"/>
              <w:rPr>
                <w:color w:val="000000"/>
                <w:sz w:val="22"/>
                <w:szCs w:val="22"/>
              </w:rPr>
            </w:pPr>
            <w:r w:rsidRPr="00196AE8">
              <w:rPr>
                <w:color w:val="000000"/>
                <w:sz w:val="22"/>
                <w:szCs w:val="22"/>
              </w:rPr>
              <w:t>1.1. Эффективное  функционирование   системы  муниципального управления в Тоншаловском сельском поселении.</w:t>
            </w:r>
          </w:p>
          <w:p w:rsidR="00172955" w:rsidRPr="00196AE8" w:rsidRDefault="00172955" w:rsidP="00204234">
            <w:pPr>
              <w:ind w:left="405" w:hanging="40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Профилактика коррупционных проявлений (в том числе бытовой коррупции), минимизация их влияния на активность и эффективность бизнеса, деятельность Администрации Тоншаловского сельского поселения и повседневную жизнь граждан.   </w:t>
            </w:r>
          </w:p>
        </w:tc>
      </w:tr>
      <w:tr w:rsidR="00172955" w:rsidRPr="00DB32C0" w:rsidTr="00204234">
        <w:trPr>
          <w:gridAfter w:val="1"/>
          <w:wAfter w:w="709" w:type="dxa"/>
          <w:trHeight w:val="1258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196AE8" w:rsidRDefault="00172955" w:rsidP="00172955">
            <w:pPr>
              <w:pStyle w:val="Style4"/>
              <w:widowControl/>
              <w:numPr>
                <w:ilvl w:val="0"/>
                <w:numId w:val="7"/>
              </w:numPr>
              <w:tabs>
                <w:tab w:val="clear" w:pos="720"/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172955" w:rsidRPr="00196AE8" w:rsidRDefault="00172955" w:rsidP="00172955">
            <w:pPr>
              <w:pStyle w:val="Style4"/>
              <w:widowControl/>
              <w:numPr>
                <w:ilvl w:val="1"/>
                <w:numId w:val="7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 Повышение эффективности деятельности муниципальных служащих Администрации Тоншаловского сельского поселения</w:t>
            </w:r>
            <w:r>
              <w:rPr>
                <w:sz w:val="22"/>
                <w:szCs w:val="22"/>
              </w:rPr>
              <w:t xml:space="preserve">, совершенствование правового регулирования в сфере муниципальной службы. </w:t>
            </w:r>
          </w:p>
          <w:p w:rsidR="00172955" w:rsidRPr="00196AE8" w:rsidRDefault="00172955" w:rsidP="00172955">
            <w:pPr>
              <w:pStyle w:val="Style4"/>
              <w:widowControl/>
              <w:numPr>
                <w:ilvl w:val="1"/>
                <w:numId w:val="7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22"/>
                <w:szCs w:val="22"/>
              </w:rPr>
            </w:pPr>
            <w:r w:rsidRPr="00196AE8">
              <w:rPr>
                <w:rFonts w:eastAsia="Times New Roman"/>
                <w:sz w:val="22"/>
                <w:szCs w:val="22"/>
              </w:rPr>
              <w:t xml:space="preserve"> Ф</w:t>
            </w:r>
            <w:r w:rsidRPr="00196AE8">
              <w:rPr>
                <w:sz w:val="22"/>
                <w:szCs w:val="22"/>
              </w:rPr>
              <w:t xml:space="preserve">ормирование системы </w:t>
            </w:r>
            <w:r w:rsidRPr="00196AE8">
              <w:rPr>
                <w:rStyle w:val="blk"/>
                <w:sz w:val="22"/>
                <w:szCs w:val="22"/>
              </w:rPr>
              <w:t xml:space="preserve">профессионального обучения или дополнительного профессионального образования </w:t>
            </w:r>
            <w:r w:rsidRPr="00196AE8">
              <w:rPr>
                <w:rFonts w:eastAsia="Times New Roman"/>
                <w:sz w:val="22"/>
                <w:szCs w:val="22"/>
              </w:rPr>
              <w:t xml:space="preserve">муниципальных </w:t>
            </w:r>
            <w:r w:rsidRPr="00196AE8">
              <w:rPr>
                <w:sz w:val="22"/>
                <w:szCs w:val="22"/>
              </w:rPr>
              <w:t xml:space="preserve">служащих </w:t>
            </w:r>
            <w:r w:rsidRPr="00196AE8">
              <w:rPr>
                <w:rFonts w:eastAsia="Times New Roman"/>
                <w:sz w:val="22"/>
                <w:szCs w:val="22"/>
              </w:rPr>
              <w:t>Администрации Тоншаловского сельского поселения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196AE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172955" w:rsidRPr="00196AE8" w:rsidRDefault="00172955" w:rsidP="00172955">
            <w:pPr>
              <w:pStyle w:val="Style4"/>
              <w:widowControl/>
              <w:numPr>
                <w:ilvl w:val="1"/>
                <w:numId w:val="7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 Внедрение эффективных технологий управления персоналом и дальнейшее развитие кадрового потенциала в системе муниципальной службы Тоншаловского</w:t>
            </w:r>
            <w:r>
              <w:rPr>
                <w:sz w:val="22"/>
                <w:szCs w:val="22"/>
              </w:rPr>
              <w:t xml:space="preserve"> сельского поселения. </w:t>
            </w:r>
            <w:r w:rsidRPr="00196AE8">
              <w:rPr>
                <w:sz w:val="22"/>
                <w:szCs w:val="22"/>
              </w:rPr>
              <w:t xml:space="preserve"> </w:t>
            </w:r>
          </w:p>
          <w:p w:rsidR="00172955" w:rsidRPr="00196AE8" w:rsidRDefault="00172955" w:rsidP="00172955">
            <w:pPr>
              <w:pStyle w:val="Style4"/>
              <w:widowControl/>
              <w:numPr>
                <w:ilvl w:val="1"/>
                <w:numId w:val="7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 Развитие правовых, организационно-управленческих механизмов противодействия коррупции на муниципальном уровне</w:t>
            </w:r>
            <w:r>
              <w:rPr>
                <w:sz w:val="22"/>
                <w:szCs w:val="22"/>
              </w:rPr>
              <w:t xml:space="preserve">. </w:t>
            </w:r>
          </w:p>
          <w:p w:rsidR="00172955" w:rsidRPr="00196AE8" w:rsidRDefault="00172955" w:rsidP="00172955">
            <w:pPr>
              <w:pStyle w:val="Style4"/>
              <w:widowControl/>
              <w:numPr>
                <w:ilvl w:val="1"/>
                <w:numId w:val="7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 Развитие кадрового потенциал</w:t>
            </w:r>
            <w:r>
              <w:rPr>
                <w:sz w:val="22"/>
                <w:szCs w:val="22"/>
              </w:rPr>
              <w:t xml:space="preserve">а и института кадровых резервов. </w:t>
            </w:r>
            <w:r w:rsidRPr="00196AE8">
              <w:rPr>
                <w:sz w:val="22"/>
                <w:szCs w:val="22"/>
              </w:rPr>
              <w:t xml:space="preserve"> </w:t>
            </w:r>
          </w:p>
          <w:p w:rsidR="00172955" w:rsidRPr="00196AE8" w:rsidRDefault="00172955" w:rsidP="00172955">
            <w:pPr>
              <w:pStyle w:val="Style4"/>
              <w:widowControl/>
              <w:numPr>
                <w:ilvl w:val="1"/>
                <w:numId w:val="7"/>
              </w:numPr>
              <w:tabs>
                <w:tab w:val="clear" w:pos="810"/>
                <w:tab w:val="num" w:pos="405"/>
                <w:tab w:val="left" w:pos="513"/>
              </w:tabs>
              <w:spacing w:line="240" w:lineRule="auto"/>
              <w:ind w:left="525" w:hanging="480"/>
              <w:rPr>
                <w:sz w:val="22"/>
                <w:szCs w:val="22"/>
              </w:rPr>
            </w:pPr>
            <w:r w:rsidRPr="00196AE8">
              <w:rPr>
                <w:sz w:val="22"/>
                <w:szCs w:val="22"/>
              </w:rPr>
              <w:t xml:space="preserve"> Оздоровление муниципальных служащих. </w:t>
            </w:r>
          </w:p>
        </w:tc>
      </w:tr>
      <w:tr w:rsidR="00172955" w:rsidRPr="008B17CF" w:rsidTr="00204234">
        <w:trPr>
          <w:gridAfter w:val="1"/>
          <w:wAfter w:w="709" w:type="dxa"/>
          <w:trHeight w:val="274"/>
          <w:tblCellSpacing w:w="5" w:type="nil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>Сроки реализации Программы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8B1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8 - 2023 </w:t>
            </w:r>
            <w:r w:rsidRPr="008B17CF">
              <w:rPr>
                <w:rFonts w:ascii="Times New Roman" w:hAnsi="Times New Roman" w:cs="Times New Roman"/>
              </w:rPr>
              <w:t>годы</w:t>
            </w:r>
          </w:p>
        </w:tc>
      </w:tr>
      <w:tr w:rsidR="00172955" w:rsidRPr="008B17CF" w:rsidTr="00204234">
        <w:trPr>
          <w:gridAfter w:val="1"/>
          <w:wAfter w:w="709" w:type="dxa"/>
          <w:trHeight w:val="274"/>
          <w:tblCellSpacing w:w="5" w:type="nil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lang w:eastAsia="en-US"/>
              </w:rPr>
              <w:t>Глава Тоншаловского сельского поселения</w:t>
            </w:r>
          </w:p>
        </w:tc>
      </w:tr>
      <w:tr w:rsidR="00172955" w:rsidRPr="0008469E" w:rsidTr="00204234">
        <w:trPr>
          <w:gridAfter w:val="1"/>
          <w:wAfter w:w="709" w:type="dxa"/>
          <w:trHeight w:val="291"/>
          <w:tblCellSpacing w:w="5" w:type="nil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Pr="008B17C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2955" w:rsidRPr="008B17CF" w:rsidRDefault="00172955" w:rsidP="00204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 Количество обращений граждан, представителей коммерческих структур, надзорных и правоохранительных органов, поступивших в Администрацию поселения по фактам проявлений коррупции, по результатам проверки которых выявлены правонарушения коррупционного характера </w:t>
            </w:r>
          </w:p>
        </w:tc>
      </w:tr>
      <w:tr w:rsidR="00172955" w:rsidRPr="0008469E" w:rsidTr="00204234">
        <w:trPr>
          <w:gridAfter w:val="1"/>
          <w:wAfter w:w="709" w:type="dxa"/>
          <w:trHeight w:val="291"/>
          <w:tblCellSpacing w:w="5" w:type="nil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>реализации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2955" w:rsidRPr="00F102FD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2) Количество правонарушений коррупционной направленности, совершенных муниципальными служащими Администрации поселения, выявленных правоохранительными органами   </w:t>
            </w:r>
          </w:p>
        </w:tc>
      </w:tr>
      <w:tr w:rsidR="00172955" w:rsidTr="00204234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1"/>
          <w:wAfter w:w="709" w:type="dxa"/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Объемы и источники финансирования Программы</w:t>
            </w:r>
          </w:p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2022 год</w:t>
            </w:r>
          </w:p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2023 год</w:t>
            </w:r>
          </w:p>
        </w:tc>
      </w:tr>
      <w:tr w:rsidR="00172955" w:rsidTr="00204234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1"/>
          <w:wAfter w:w="709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5</w:t>
            </w:r>
          </w:p>
        </w:tc>
      </w:tr>
      <w:tr w:rsidR="00172955" w:rsidRPr="003A6E99" w:rsidTr="00204234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1"/>
          <w:wAfter w:w="709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 xml:space="preserve">всего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36402E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  <w:r w:rsidR="00172955" w:rsidRPr="00EC027A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130,0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130,0</w:t>
            </w:r>
          </w:p>
        </w:tc>
      </w:tr>
      <w:tr w:rsidR="00172955" w:rsidRPr="003A6E99" w:rsidTr="00204234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1"/>
          <w:wAfter w:w="709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 xml:space="preserve">бюджет поселения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36402E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  <w:r w:rsidR="00172955" w:rsidRPr="00EC027A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130,0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130,0</w:t>
            </w:r>
          </w:p>
        </w:tc>
      </w:tr>
      <w:tr w:rsidR="00172955" w:rsidRPr="003A6E99" w:rsidTr="00204234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1"/>
          <w:wAfter w:w="709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172955" w:rsidRPr="003A6E99" w:rsidTr="00204234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1"/>
          <w:wAfter w:w="709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 xml:space="preserve">областной бюджет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172955" w:rsidRPr="003A6E99" w:rsidTr="00204234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1"/>
          <w:wAfter w:w="709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t xml:space="preserve">районный бюджет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172955" w:rsidRPr="003738F3" w:rsidTr="00204234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1"/>
          <w:wAfter w:w="709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EC027A">
              <w:rPr>
                <w:color w:val="000000"/>
                <w:sz w:val="21"/>
                <w:szCs w:val="21"/>
              </w:rPr>
              <w:lastRenderedPageBreak/>
              <w:t xml:space="preserve">внебюджетные источники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EC027A" w:rsidRDefault="00172955" w:rsidP="0020423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</w:tbl>
    <w:p w:rsidR="00172955" w:rsidRPr="00594316" w:rsidRDefault="00172955" w:rsidP="00172955">
      <w:pPr>
        <w:pStyle w:val="a6"/>
        <w:rPr>
          <w:rFonts w:ascii="Times New Roman" w:hAnsi="Times New Roman"/>
          <w:sz w:val="22"/>
          <w:szCs w:val="22"/>
        </w:rPr>
      </w:pPr>
    </w:p>
    <w:p w:rsidR="00172955" w:rsidRDefault="00172955" w:rsidP="00172955">
      <w:pPr>
        <w:pStyle w:val="21"/>
        <w:numPr>
          <w:ilvl w:val="0"/>
          <w:numId w:val="6"/>
        </w:numPr>
        <w:ind w:left="360"/>
        <w:jc w:val="center"/>
        <w:rPr>
          <w:b/>
          <w:sz w:val="24"/>
          <w:szCs w:val="24"/>
        </w:rPr>
      </w:pPr>
      <w:r w:rsidRPr="00951F49">
        <w:rPr>
          <w:b/>
          <w:sz w:val="24"/>
          <w:szCs w:val="24"/>
        </w:rPr>
        <w:t>Общая характеристика сферы реализации Программы.</w:t>
      </w:r>
    </w:p>
    <w:p w:rsidR="00172955" w:rsidRDefault="00172955" w:rsidP="00172955">
      <w:pPr>
        <w:pStyle w:val="21"/>
        <w:ind w:left="0" w:firstLine="0"/>
        <w:jc w:val="center"/>
        <w:rPr>
          <w:b/>
          <w:sz w:val="24"/>
          <w:szCs w:val="24"/>
        </w:rPr>
      </w:pPr>
    </w:p>
    <w:p w:rsidR="00172955" w:rsidRDefault="00172955" w:rsidP="00172955">
      <w:pPr>
        <w:pStyle w:val="21"/>
        <w:ind w:left="360" w:firstLine="491"/>
        <w:rPr>
          <w:sz w:val="24"/>
          <w:szCs w:val="24"/>
        </w:rPr>
      </w:pPr>
      <w:r w:rsidRPr="005B46FE">
        <w:rPr>
          <w:sz w:val="24"/>
          <w:szCs w:val="24"/>
        </w:rPr>
        <w:t xml:space="preserve">В настоящее время перед Администрацией Тоншаловского сельского поселения стоят неотложные задачи по: </w:t>
      </w:r>
    </w:p>
    <w:p w:rsidR="00172955" w:rsidRDefault="00172955" w:rsidP="00172955">
      <w:pPr>
        <w:pStyle w:val="21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- совершенствованию правового регулирования в сфере муниципальной службы; </w:t>
      </w:r>
    </w:p>
    <w:p w:rsidR="00172955" w:rsidRDefault="00172955" w:rsidP="00172955">
      <w:pPr>
        <w:pStyle w:val="21"/>
        <w:ind w:left="360" w:firstLine="491"/>
        <w:rPr>
          <w:sz w:val="24"/>
          <w:szCs w:val="24"/>
        </w:rPr>
      </w:pPr>
      <w:r>
        <w:rPr>
          <w:sz w:val="24"/>
          <w:szCs w:val="24"/>
        </w:rPr>
        <w:t>- п</w:t>
      </w:r>
      <w:r w:rsidRPr="005B46FE">
        <w:rPr>
          <w:sz w:val="24"/>
          <w:szCs w:val="24"/>
        </w:rPr>
        <w:t>овышению эффективности деятельности муниципальных служащих Администрации Тоншаловского сельского поселения</w:t>
      </w:r>
      <w:r>
        <w:rPr>
          <w:sz w:val="24"/>
          <w:szCs w:val="24"/>
        </w:rPr>
        <w:t xml:space="preserve">; </w:t>
      </w:r>
    </w:p>
    <w:p w:rsidR="00172955" w:rsidRDefault="00172955" w:rsidP="00172955">
      <w:pPr>
        <w:pStyle w:val="21"/>
        <w:ind w:left="360" w:firstLine="491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ф</w:t>
      </w:r>
      <w:r w:rsidRPr="005B46FE">
        <w:rPr>
          <w:sz w:val="24"/>
          <w:szCs w:val="24"/>
        </w:rPr>
        <w:t>ормировани</w:t>
      </w:r>
      <w:r>
        <w:rPr>
          <w:sz w:val="24"/>
          <w:szCs w:val="24"/>
        </w:rPr>
        <w:t>ю</w:t>
      </w:r>
      <w:r w:rsidRPr="005B46FE">
        <w:rPr>
          <w:sz w:val="24"/>
          <w:szCs w:val="24"/>
        </w:rPr>
        <w:t xml:space="preserve"> системы </w:t>
      </w:r>
      <w:r>
        <w:rPr>
          <w:rStyle w:val="blk"/>
          <w:sz w:val="24"/>
          <w:szCs w:val="24"/>
        </w:rPr>
        <w:t xml:space="preserve">профессионального обучения </w:t>
      </w:r>
      <w:r w:rsidRPr="005B46FE">
        <w:rPr>
          <w:rStyle w:val="blk"/>
          <w:sz w:val="24"/>
          <w:szCs w:val="24"/>
        </w:rPr>
        <w:t xml:space="preserve">и дополнительного профессионального образования </w:t>
      </w:r>
      <w:r w:rsidRPr="005B46FE">
        <w:rPr>
          <w:rFonts w:eastAsia="Times New Roman"/>
          <w:sz w:val="24"/>
          <w:szCs w:val="24"/>
        </w:rPr>
        <w:t xml:space="preserve">муниципальных </w:t>
      </w:r>
      <w:r w:rsidRPr="005B46FE">
        <w:rPr>
          <w:sz w:val="24"/>
          <w:szCs w:val="24"/>
        </w:rPr>
        <w:t xml:space="preserve">служащих </w:t>
      </w:r>
      <w:r w:rsidRPr="005B46FE">
        <w:rPr>
          <w:rFonts w:eastAsia="Times New Roman"/>
          <w:sz w:val="24"/>
          <w:szCs w:val="24"/>
        </w:rPr>
        <w:t>Администрации Тоншаловского сельского поселения</w:t>
      </w:r>
      <w:r>
        <w:rPr>
          <w:rFonts w:eastAsia="Times New Roman"/>
          <w:sz w:val="24"/>
          <w:szCs w:val="24"/>
        </w:rPr>
        <w:t xml:space="preserve">; </w:t>
      </w:r>
    </w:p>
    <w:p w:rsidR="00172955" w:rsidRDefault="00172955" w:rsidP="00172955">
      <w:pPr>
        <w:pStyle w:val="21"/>
        <w:ind w:left="360" w:firstLine="491"/>
        <w:rPr>
          <w:sz w:val="24"/>
          <w:szCs w:val="24"/>
        </w:rPr>
      </w:pPr>
      <w:r>
        <w:rPr>
          <w:sz w:val="24"/>
          <w:szCs w:val="24"/>
        </w:rPr>
        <w:t>- в</w:t>
      </w:r>
      <w:r w:rsidRPr="005B46FE">
        <w:rPr>
          <w:sz w:val="24"/>
          <w:szCs w:val="24"/>
        </w:rPr>
        <w:t>недрени</w:t>
      </w:r>
      <w:r>
        <w:rPr>
          <w:sz w:val="24"/>
          <w:szCs w:val="24"/>
        </w:rPr>
        <w:t>ю</w:t>
      </w:r>
      <w:r w:rsidRPr="005B46FE">
        <w:rPr>
          <w:sz w:val="24"/>
          <w:szCs w:val="24"/>
        </w:rPr>
        <w:t xml:space="preserve"> эффективных технологий управления персоналом и дальнейше</w:t>
      </w:r>
      <w:r>
        <w:rPr>
          <w:sz w:val="24"/>
          <w:szCs w:val="24"/>
        </w:rPr>
        <w:t>му</w:t>
      </w:r>
      <w:r w:rsidRPr="005B46FE">
        <w:rPr>
          <w:sz w:val="24"/>
          <w:szCs w:val="24"/>
        </w:rPr>
        <w:t xml:space="preserve"> развитие кадрового потенциала</w:t>
      </w:r>
      <w:r>
        <w:rPr>
          <w:sz w:val="24"/>
          <w:szCs w:val="24"/>
        </w:rPr>
        <w:t xml:space="preserve"> в системе муниципальной службы поселения; </w:t>
      </w:r>
    </w:p>
    <w:p w:rsidR="00172955" w:rsidRDefault="00172955" w:rsidP="00172955">
      <w:pPr>
        <w:pStyle w:val="21"/>
        <w:ind w:left="360" w:firstLine="491"/>
        <w:rPr>
          <w:sz w:val="24"/>
          <w:szCs w:val="24"/>
        </w:rPr>
      </w:pPr>
      <w:r w:rsidRPr="005B46FE">
        <w:rPr>
          <w:sz w:val="24"/>
          <w:szCs w:val="24"/>
        </w:rPr>
        <w:t xml:space="preserve"> </w:t>
      </w:r>
      <w:r>
        <w:rPr>
          <w:sz w:val="24"/>
          <w:szCs w:val="24"/>
        </w:rPr>
        <w:t>- р</w:t>
      </w:r>
      <w:r w:rsidRPr="005B46FE">
        <w:rPr>
          <w:sz w:val="24"/>
          <w:szCs w:val="24"/>
        </w:rPr>
        <w:t>азвити</w:t>
      </w:r>
      <w:r>
        <w:rPr>
          <w:sz w:val="24"/>
          <w:szCs w:val="24"/>
        </w:rPr>
        <w:t>ю</w:t>
      </w:r>
      <w:r w:rsidRPr="005B46FE">
        <w:rPr>
          <w:sz w:val="24"/>
          <w:szCs w:val="24"/>
        </w:rPr>
        <w:t xml:space="preserve"> правовых, организационно-управленческих механизмов противодействия коррупции на муниципальном уровне. </w:t>
      </w:r>
    </w:p>
    <w:p w:rsidR="00172955" w:rsidRDefault="00172955" w:rsidP="00172955">
      <w:pPr>
        <w:pStyle w:val="21"/>
        <w:ind w:left="360" w:firstLine="491"/>
        <w:rPr>
          <w:sz w:val="24"/>
          <w:szCs w:val="24"/>
        </w:rPr>
      </w:pPr>
      <w:r>
        <w:rPr>
          <w:sz w:val="24"/>
          <w:szCs w:val="24"/>
        </w:rPr>
        <w:t>- р</w:t>
      </w:r>
      <w:r w:rsidRPr="005B46FE">
        <w:rPr>
          <w:sz w:val="24"/>
          <w:szCs w:val="24"/>
        </w:rPr>
        <w:t>азвити</w:t>
      </w:r>
      <w:r>
        <w:rPr>
          <w:sz w:val="24"/>
          <w:szCs w:val="24"/>
        </w:rPr>
        <w:t>ю</w:t>
      </w:r>
      <w:r w:rsidRPr="005B46FE">
        <w:rPr>
          <w:sz w:val="24"/>
          <w:szCs w:val="24"/>
        </w:rPr>
        <w:t xml:space="preserve"> кадрового потенциала и института кадровых резервов.  </w:t>
      </w:r>
    </w:p>
    <w:p w:rsidR="00172955" w:rsidRPr="005B46FE" w:rsidRDefault="00172955" w:rsidP="00172955">
      <w:pPr>
        <w:pStyle w:val="21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Эти задачи невозможно решить без модернизации существующей системы муниципального управления Тоншаловского сельского поселения. </w:t>
      </w:r>
    </w:p>
    <w:p w:rsidR="00172955" w:rsidRPr="007903B1" w:rsidRDefault="00172955" w:rsidP="0017295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7903B1">
        <w:rPr>
          <w:color w:val="000000"/>
        </w:rPr>
        <w:t xml:space="preserve">Важнейшими условиями повышения эффективности и результативности муниципального управления в </w:t>
      </w:r>
      <w:r>
        <w:rPr>
          <w:color w:val="000000"/>
        </w:rPr>
        <w:t xml:space="preserve">Тоншаловском сельском </w:t>
      </w:r>
      <w:r w:rsidRPr="007903B1">
        <w:rPr>
          <w:color w:val="000000"/>
        </w:rPr>
        <w:t>поселении</w:t>
      </w:r>
      <w:r>
        <w:rPr>
          <w:color w:val="000000"/>
        </w:rPr>
        <w:t xml:space="preserve"> (далее – поселение)</w:t>
      </w:r>
      <w:r w:rsidRPr="007903B1">
        <w:rPr>
          <w:color w:val="000000"/>
        </w:rPr>
        <w:t xml:space="preserve"> являются дальнейшее развит</w:t>
      </w:r>
      <w:r>
        <w:rPr>
          <w:color w:val="000000"/>
        </w:rPr>
        <w:t xml:space="preserve">ие системы муниципальной службы, </w:t>
      </w:r>
      <w:r w:rsidRPr="007903B1">
        <w:rPr>
          <w:color w:val="000000"/>
        </w:rPr>
        <w:t xml:space="preserve">формирование ее кадрового потенциала. </w:t>
      </w:r>
    </w:p>
    <w:p w:rsidR="00172955" w:rsidRPr="007903B1" w:rsidRDefault="00172955" w:rsidP="0017295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7A3BE7">
        <w:rPr>
          <w:color w:val="000000"/>
        </w:rPr>
        <w:t>Администрация Тоншаловского сельского поселения (далее – Администрация поселения) должна обладать квалифицированными кадрами, способными эффективно решать сложные задачи социально-экономического развития поселения на современном этапе.</w:t>
      </w:r>
    </w:p>
    <w:p w:rsidR="00172955" w:rsidRPr="007903B1" w:rsidRDefault="00172955" w:rsidP="0017295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7903B1">
        <w:rPr>
          <w:color w:val="000000"/>
        </w:rPr>
        <w:t xml:space="preserve">В целях реализации законодательства Российской Федерации о муниципальной службе </w:t>
      </w:r>
      <w:r>
        <w:rPr>
          <w:color w:val="000000"/>
        </w:rPr>
        <w:t xml:space="preserve">были </w:t>
      </w:r>
      <w:r w:rsidRPr="007903B1">
        <w:rPr>
          <w:color w:val="000000"/>
        </w:rPr>
        <w:t xml:space="preserve">приняты необходимые нормативные акты </w:t>
      </w:r>
      <w:r>
        <w:rPr>
          <w:color w:val="000000"/>
        </w:rPr>
        <w:t>А</w:t>
      </w:r>
      <w:r w:rsidRPr="007903B1">
        <w:rPr>
          <w:color w:val="000000"/>
        </w:rPr>
        <w:t>дминистрации поселения.</w:t>
      </w:r>
    </w:p>
    <w:p w:rsidR="00172955" w:rsidRPr="007903B1" w:rsidRDefault="00172955" w:rsidP="0017295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7903B1">
        <w:rPr>
          <w:color w:val="000000"/>
        </w:rPr>
        <w:t xml:space="preserve">Необходимый уровень профессионализма и компетентности муниципальных служащих </w:t>
      </w:r>
      <w:r>
        <w:rPr>
          <w:color w:val="000000"/>
        </w:rPr>
        <w:t>Ад</w:t>
      </w:r>
      <w:r w:rsidRPr="007903B1">
        <w:rPr>
          <w:color w:val="000000"/>
        </w:rPr>
        <w:t>министрации поселения</w:t>
      </w:r>
      <w:r>
        <w:rPr>
          <w:color w:val="000000"/>
        </w:rPr>
        <w:t xml:space="preserve"> обеспечивается</w:t>
      </w:r>
      <w:r w:rsidRPr="007903B1">
        <w:rPr>
          <w:color w:val="000000"/>
        </w:rPr>
        <w:t xml:space="preserve"> за счет реализации различных видов обучения муниципальных служащих (семинары, самоподготовка</w:t>
      </w:r>
      <w:r>
        <w:rPr>
          <w:color w:val="000000"/>
        </w:rPr>
        <w:t>, профессиональная переподготовка, повышение квалификации</w:t>
      </w:r>
      <w:r w:rsidRPr="007903B1">
        <w:rPr>
          <w:color w:val="000000"/>
        </w:rPr>
        <w:t>).</w:t>
      </w:r>
      <w:r>
        <w:rPr>
          <w:color w:val="000000"/>
        </w:rPr>
        <w:t xml:space="preserve"> </w:t>
      </w:r>
      <w:r w:rsidRPr="007903B1">
        <w:rPr>
          <w:color w:val="000000"/>
        </w:rPr>
        <w:t xml:space="preserve"> </w:t>
      </w:r>
    </w:p>
    <w:p w:rsidR="00172955" w:rsidRPr="007903B1" w:rsidRDefault="00172955" w:rsidP="00172955">
      <w:pPr>
        <w:autoSpaceDE w:val="0"/>
        <w:autoSpaceDN w:val="0"/>
        <w:adjustRightInd w:val="0"/>
        <w:ind w:firstLine="851"/>
        <w:jc w:val="both"/>
      </w:pPr>
      <w:r w:rsidRPr="007903B1">
        <w:t>В системе осуществляется обязательная антикоррупционная экспертиза проектов нормативных актов, а также анализируются действующие нормативные акты на предмет выявления коррупциогенных факторов и соответствия действующему законодательству.</w:t>
      </w:r>
    </w:p>
    <w:p w:rsidR="00172955" w:rsidRDefault="00172955" w:rsidP="00172955">
      <w:pPr>
        <w:pStyle w:val="21"/>
        <w:ind w:left="0" w:firstLine="851"/>
        <w:rPr>
          <w:sz w:val="24"/>
          <w:szCs w:val="24"/>
        </w:rPr>
      </w:pPr>
      <w:r w:rsidRPr="007903B1">
        <w:rPr>
          <w:sz w:val="24"/>
          <w:szCs w:val="24"/>
        </w:rPr>
        <w:t xml:space="preserve">Проводится мониторинг достаточности принимаемых должностными </w:t>
      </w:r>
      <w:r>
        <w:rPr>
          <w:sz w:val="24"/>
          <w:szCs w:val="24"/>
        </w:rPr>
        <w:t>л</w:t>
      </w:r>
      <w:r w:rsidRPr="007903B1">
        <w:rPr>
          <w:sz w:val="24"/>
          <w:szCs w:val="24"/>
        </w:rPr>
        <w:t>ицами организационных практических мер, направленных на предотвращение (урегулирование) вероятных конфликтов интересов.</w:t>
      </w:r>
    </w:p>
    <w:p w:rsidR="00172955" w:rsidRDefault="00172955" w:rsidP="00172955">
      <w:pPr>
        <w:pStyle w:val="21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В целях внедрения инновационных технологий администрирования, повышающих объективность и способствующих прозрачности нормотворческих и управленческих процессов: </w:t>
      </w:r>
    </w:p>
    <w:p w:rsidR="00172955" w:rsidRDefault="00172955" w:rsidP="00172955">
      <w:pPr>
        <w:pStyle w:val="21"/>
        <w:ind w:left="0" w:firstLine="851"/>
        <w:rPr>
          <w:sz w:val="24"/>
          <w:szCs w:val="24"/>
        </w:rPr>
      </w:pPr>
      <w:r>
        <w:rPr>
          <w:sz w:val="24"/>
          <w:szCs w:val="24"/>
        </w:rPr>
        <w:t>- обеспечена бесперебойная работа официального сайта Тоншаловского сельского поселения (</w:t>
      </w:r>
      <w:hyperlink r:id="rId8" w:history="1">
        <w:r w:rsidRPr="009A7D45">
          <w:rPr>
            <w:rStyle w:val="a8"/>
            <w:sz w:val="24"/>
            <w:szCs w:val="24"/>
          </w:rPr>
          <w:t>http://tonshalovo35.ru</w:t>
        </w:r>
      </w:hyperlink>
      <w:r>
        <w:rPr>
          <w:sz w:val="24"/>
          <w:szCs w:val="24"/>
        </w:rPr>
        <w:t xml:space="preserve">), на котором размещена информация о графике приема граждан главой поселения, должностными лицами Администрации поселения; </w:t>
      </w:r>
    </w:p>
    <w:p w:rsidR="00172955" w:rsidRDefault="00172955" w:rsidP="00172955">
      <w:pPr>
        <w:pStyle w:val="21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- все принимаемые нормативные правовые акты, направленные на устранение условий, способствующих совершению коррупционных проявлений, в установленном порядке публикуются в Информационном вестнике Тоншаловского сельского поселения и размещаются на официальном сайте поселения в информационно-телекоммуникационной сети Интернет; </w:t>
      </w:r>
    </w:p>
    <w:p w:rsidR="00172955" w:rsidRPr="007903B1" w:rsidRDefault="00172955" w:rsidP="0017295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7903B1">
        <w:rPr>
          <w:color w:val="000000"/>
        </w:rPr>
        <w:t xml:space="preserve">Вместе с тем, не решенными </w:t>
      </w:r>
      <w:r>
        <w:rPr>
          <w:color w:val="000000"/>
        </w:rPr>
        <w:t xml:space="preserve">на сегодняшний день </w:t>
      </w:r>
      <w:r w:rsidRPr="007903B1">
        <w:rPr>
          <w:color w:val="000000"/>
        </w:rPr>
        <w:t>остаются следующие проблемы:</w:t>
      </w:r>
    </w:p>
    <w:p w:rsidR="00172955" w:rsidRPr="007903B1" w:rsidRDefault="00172955" w:rsidP="0017295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03B1">
        <w:rPr>
          <w:color w:val="000000"/>
        </w:rPr>
        <w:t>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172955" w:rsidRDefault="00172955" w:rsidP="00172955">
      <w:pPr>
        <w:ind w:firstLine="851"/>
        <w:jc w:val="both"/>
      </w:pPr>
      <w:r>
        <w:rPr>
          <w:color w:val="000000"/>
        </w:rPr>
        <w:t xml:space="preserve">- </w:t>
      </w:r>
      <w:r w:rsidRPr="007903B1">
        <w:rPr>
          <w:color w:val="000000"/>
        </w:rPr>
        <w:t>качество дополнительного профессионального обучения муниципальных служащих не в полной мере соответствует современным потребностям</w:t>
      </w:r>
      <w:r>
        <w:rPr>
          <w:color w:val="000000"/>
        </w:rPr>
        <w:t xml:space="preserve"> </w:t>
      </w:r>
      <w:r w:rsidRPr="007903B1">
        <w:rPr>
          <w:color w:val="000000"/>
        </w:rPr>
        <w:t>и тенденциям</w:t>
      </w:r>
      <w:r>
        <w:rPr>
          <w:color w:val="000000"/>
        </w:rPr>
        <w:t xml:space="preserve"> развития муниципальной службы</w:t>
      </w:r>
      <w:r>
        <w:t xml:space="preserve">; </w:t>
      </w:r>
    </w:p>
    <w:p w:rsidR="00172955" w:rsidRDefault="00172955" w:rsidP="00172955">
      <w:pPr>
        <w:ind w:firstLine="851"/>
        <w:jc w:val="both"/>
      </w:pPr>
      <w:r>
        <w:t xml:space="preserve">- отсутствует механизм стимулирования и оценки профессиональной служебной деятельности муниципальных служащих; </w:t>
      </w:r>
    </w:p>
    <w:p w:rsidR="00172955" w:rsidRDefault="00172955" w:rsidP="00172955">
      <w:pPr>
        <w:ind w:firstLine="851"/>
        <w:jc w:val="both"/>
      </w:pPr>
      <w:r>
        <w:t xml:space="preserve">- система отбора кадров для муниципальной службы и методологии управления кадровыми процессами в системе муниципального управления еще недостаточно эффективна; </w:t>
      </w:r>
    </w:p>
    <w:p w:rsidR="00172955" w:rsidRDefault="00172955" w:rsidP="0017295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недостаточно активно ведется работа по привлечению на муниципальную службу молодых перспективных кадров; </w:t>
      </w:r>
    </w:p>
    <w:p w:rsidR="00172955" w:rsidRDefault="00172955" w:rsidP="00172955">
      <w:pP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- в системе муниципальной службы наблюдается определенная закрытость, что способствует формированию отрицательного мнения о деятельности Администрации поселения; </w:t>
      </w:r>
    </w:p>
    <w:p w:rsidR="00172955" w:rsidRPr="001B6BC4" w:rsidRDefault="00172955" w:rsidP="0017295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недостаточно активно ведется работа по вовлечению субъектов гражданского общества в проводимые мероприятия, направленные на противодействие коррупции (в том числе на формирование в обществе стойкого негативного отношения к коррупционным проявлениям). </w:t>
      </w:r>
    </w:p>
    <w:p w:rsidR="00172955" w:rsidRPr="007903B1" w:rsidRDefault="00172955" w:rsidP="00172955">
      <w:pPr>
        <w:ind w:firstLine="851"/>
        <w:jc w:val="both"/>
      </w:pPr>
      <w:r w:rsidRPr="007903B1">
        <w:t xml:space="preserve">Наличие отдельных коррупционных проявлений, а также коррупционной терпимости в обществе в дальнейшем будет затруднять экономическое развитие поселения, препятствовать повышению эффективности муниципального управления, способствовать нарушениям принципов равенства и социальной справедливости. </w:t>
      </w:r>
    </w:p>
    <w:p w:rsidR="00172955" w:rsidRDefault="00172955" w:rsidP="00172955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7903B1">
        <w:rPr>
          <w:color w:val="000000"/>
        </w:rPr>
        <w:t>Вышеперечисленные проблемы по всем направлениям муниципальной программы требуют комплексного подхода и соответ</w:t>
      </w:r>
      <w:r>
        <w:rPr>
          <w:color w:val="000000"/>
        </w:rPr>
        <w:t>ствующего уровня финансирования, а и</w:t>
      </w:r>
      <w:r w:rsidRPr="007903B1">
        <w:rPr>
          <w:bCs/>
        </w:rPr>
        <w:t>спользование программно-целевого метода</w:t>
      </w:r>
      <w:r>
        <w:rPr>
          <w:bCs/>
        </w:rPr>
        <w:t xml:space="preserve">, в свою очередь, </w:t>
      </w:r>
      <w:r w:rsidRPr="007903B1">
        <w:rPr>
          <w:bCs/>
        </w:rPr>
        <w:t>позволит мобилизовать ресурсные возможно</w:t>
      </w:r>
      <w:r w:rsidRPr="007903B1">
        <w:rPr>
          <w:bCs/>
        </w:rPr>
        <w:softHyphen/>
        <w:t>сти на приоритетных направлениях комплексного решения поставленных задач.</w:t>
      </w:r>
    </w:p>
    <w:p w:rsidR="00172955" w:rsidRPr="000249AD" w:rsidRDefault="00172955" w:rsidP="00172955">
      <w:pPr>
        <w:jc w:val="both"/>
        <w:rPr>
          <w:sz w:val="12"/>
          <w:szCs w:val="12"/>
        </w:rPr>
      </w:pPr>
    </w:p>
    <w:p w:rsidR="00172955" w:rsidRPr="00A867A8" w:rsidRDefault="00172955" w:rsidP="00172955"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  <w:r w:rsidRPr="00A867A8">
        <w:rPr>
          <w:rFonts w:ascii="Times New Roman" w:hAnsi="Times New Roman"/>
          <w:b/>
          <w:sz w:val="24"/>
          <w:szCs w:val="24"/>
        </w:rPr>
        <w:t>2. Приоритеты в сфере реализации Программы;</w:t>
      </w:r>
    </w:p>
    <w:p w:rsidR="00172955" w:rsidRDefault="00172955" w:rsidP="00172955">
      <w:pPr>
        <w:pStyle w:val="22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67A8">
        <w:rPr>
          <w:rFonts w:ascii="Times New Roman" w:hAnsi="Times New Roman"/>
          <w:b/>
          <w:sz w:val="24"/>
          <w:szCs w:val="24"/>
        </w:rPr>
        <w:t>цели, задачи и сроки реализации Программы</w:t>
      </w:r>
    </w:p>
    <w:p w:rsidR="00172955" w:rsidRPr="000249AD" w:rsidRDefault="00172955" w:rsidP="00172955">
      <w:pPr>
        <w:pStyle w:val="22"/>
        <w:ind w:left="360"/>
        <w:jc w:val="center"/>
        <w:rPr>
          <w:rFonts w:ascii="Times New Roman" w:hAnsi="Times New Roman"/>
          <w:b/>
          <w:sz w:val="10"/>
          <w:szCs w:val="10"/>
        </w:rPr>
      </w:pPr>
    </w:p>
    <w:p w:rsidR="00172955" w:rsidRPr="008B11B3" w:rsidRDefault="00172955" w:rsidP="00172955">
      <w:pPr>
        <w:autoSpaceDE w:val="0"/>
        <w:autoSpaceDN w:val="0"/>
        <w:adjustRightInd w:val="0"/>
        <w:ind w:firstLine="851"/>
        <w:jc w:val="both"/>
      </w:pPr>
      <w:r w:rsidRPr="005F5490">
        <w:rPr>
          <w:color w:val="000000"/>
        </w:rPr>
        <w:t>Приоритетны</w:t>
      </w:r>
      <w:r>
        <w:rPr>
          <w:color w:val="000000"/>
        </w:rPr>
        <w:t>ми</w:t>
      </w:r>
      <w:r w:rsidRPr="005F5490">
        <w:rPr>
          <w:color w:val="000000"/>
        </w:rPr>
        <w:t xml:space="preserve"> направления</w:t>
      </w:r>
      <w:r>
        <w:rPr>
          <w:color w:val="000000"/>
        </w:rPr>
        <w:t>ми</w:t>
      </w:r>
      <w:r w:rsidRPr="005F5490">
        <w:rPr>
          <w:color w:val="000000"/>
        </w:rPr>
        <w:t xml:space="preserve"> политики в сфере реализации муниципальной программы</w:t>
      </w:r>
      <w:r>
        <w:rPr>
          <w:color w:val="000000"/>
        </w:rPr>
        <w:t xml:space="preserve">, которые </w:t>
      </w:r>
      <w:r w:rsidRPr="005F5490">
        <w:rPr>
          <w:color w:val="000000"/>
        </w:rPr>
        <w:t>определены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</w:t>
      </w:r>
      <w:r>
        <w:rPr>
          <w:color w:val="000000"/>
        </w:rPr>
        <w:t xml:space="preserve"> </w:t>
      </w:r>
      <w:r w:rsidRPr="005F5490">
        <w:rPr>
          <w:color w:val="000000"/>
        </w:rPr>
        <w:t>Стратегией национальной безопасности Российской Федерации</w:t>
      </w:r>
      <w:r>
        <w:rPr>
          <w:color w:val="000000"/>
        </w:rPr>
        <w:t xml:space="preserve">, </w:t>
      </w:r>
      <w:r w:rsidRPr="005F5490">
        <w:rPr>
          <w:color w:val="000000"/>
        </w:rPr>
        <w:t xml:space="preserve">утвержденной Указом Президента Российской Федерации от </w:t>
      </w:r>
      <w:r>
        <w:t xml:space="preserve">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N 683, </w:t>
      </w:r>
      <w:r w:rsidRPr="005F5490">
        <w:rPr>
          <w:color w:val="000000"/>
        </w:rPr>
        <w:t>Концепцией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17.11.2008</w:t>
      </w:r>
      <w:r>
        <w:rPr>
          <w:color w:val="000000"/>
        </w:rPr>
        <w:t xml:space="preserve"> </w:t>
      </w:r>
      <w:r w:rsidRPr="005F5490">
        <w:rPr>
          <w:color w:val="000000"/>
        </w:rPr>
        <w:t xml:space="preserve">№ 1662-р, </w:t>
      </w:r>
      <w:hyperlink r:id="rId9" w:history="1">
        <w:r w:rsidRPr="005F5490">
          <w:rPr>
            <w:color w:val="000000"/>
          </w:rPr>
          <w:t>законом</w:t>
        </w:r>
      </w:hyperlink>
      <w:r w:rsidRPr="005F5490">
        <w:rPr>
          <w:color w:val="000000"/>
        </w:rPr>
        <w:t xml:space="preserve"> Вологодской области от 09.10.2007 № 1663-ОЗ «О регулировании некоторых вопросов муниципальной службы в Вологодской области», </w:t>
      </w:r>
      <w:r>
        <w:rPr>
          <w:color w:val="000000"/>
        </w:rPr>
        <w:t xml:space="preserve">являются:  </w:t>
      </w:r>
    </w:p>
    <w:p w:rsidR="00172955" w:rsidRPr="00752AA1" w:rsidRDefault="00172955" w:rsidP="00172955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52AA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совершенствование муниципальной службы, путем внедрения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52AA1">
        <w:rPr>
          <w:rFonts w:ascii="Times New Roman" w:hAnsi="Times New Roman" w:cs="Times New Roman"/>
          <w:color w:val="000000"/>
          <w:sz w:val="24"/>
          <w:szCs w:val="24"/>
        </w:rPr>
        <w:t>эффективных технологий и современных методов кадровой работы;</w:t>
      </w:r>
    </w:p>
    <w:p w:rsidR="00172955" w:rsidRPr="00752AA1" w:rsidRDefault="00172955" w:rsidP="00172955">
      <w:pPr>
        <w:pStyle w:val="af0"/>
        <w:spacing w:before="0" w:after="0"/>
        <w:ind w:firstLine="851"/>
        <w:jc w:val="both"/>
        <w:rPr>
          <w:color w:val="000000"/>
        </w:rPr>
      </w:pPr>
      <w:r w:rsidRPr="00752AA1">
        <w:rPr>
          <w:color w:val="000000"/>
        </w:rPr>
        <w:t>- 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172955" w:rsidRPr="00752AA1" w:rsidRDefault="00172955" w:rsidP="00172955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AA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развитие кадрового потенциала</w:t>
      </w:r>
      <w:r w:rsidRPr="00752AA1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муниципального управления; </w:t>
      </w:r>
    </w:p>
    <w:p w:rsidR="00172955" w:rsidRPr="00752AA1" w:rsidRDefault="00172955" w:rsidP="00172955">
      <w:pPr>
        <w:ind w:firstLine="851"/>
        <w:jc w:val="both"/>
      </w:pPr>
      <w:r w:rsidRPr="00752AA1">
        <w:t>- обеспечение эффективного функционирования правовых, организационно-управленческих антикоррупционных механизмов на муниципальном уровне;</w:t>
      </w:r>
    </w:p>
    <w:p w:rsidR="00172955" w:rsidRDefault="00172955" w:rsidP="00172955">
      <w:pPr>
        <w:pStyle w:val="af0"/>
        <w:ind w:firstLine="851"/>
        <w:jc w:val="both"/>
      </w:pPr>
      <w:r w:rsidRPr="00752AA1">
        <w:rPr>
          <w:b w:val="0"/>
        </w:rPr>
        <w:t>- профилактика коррупционных проявлений среди муниципальных служа</w:t>
      </w:r>
      <w:r>
        <w:rPr>
          <w:b w:val="0"/>
        </w:rPr>
        <w:t>щих (в т.ч. бытовой коррупции</w:t>
      </w:r>
      <w:r w:rsidRPr="008B11B3">
        <w:rPr>
          <w:b w:val="0"/>
        </w:rPr>
        <w:t>);</w:t>
      </w:r>
      <w:r>
        <w:t xml:space="preserve"> </w:t>
      </w:r>
    </w:p>
    <w:p w:rsidR="00172955" w:rsidRPr="000671DF" w:rsidRDefault="00172955" w:rsidP="00172955">
      <w:pPr>
        <w:pStyle w:val="af0"/>
        <w:ind w:firstLine="851"/>
        <w:jc w:val="both"/>
        <w:rPr>
          <w:b w:val="0"/>
        </w:rPr>
      </w:pPr>
      <w:r w:rsidRPr="000671DF">
        <w:rPr>
          <w:b w:val="0"/>
        </w:rPr>
        <w:t xml:space="preserve">- минимизация влияния проявлений коррупции на активность и эффективность бизнеса, деятельность Администрации поселения, повседневную жизнь граждан. </w:t>
      </w:r>
    </w:p>
    <w:p w:rsidR="00172955" w:rsidRPr="008B11B3" w:rsidRDefault="00172955" w:rsidP="00172955">
      <w:pPr>
        <w:pStyle w:val="af0"/>
        <w:ind w:firstLine="851"/>
        <w:jc w:val="both"/>
        <w:rPr>
          <w:b w:val="0"/>
        </w:rPr>
      </w:pPr>
      <w:r>
        <w:rPr>
          <w:b w:val="0"/>
        </w:rPr>
        <w:t xml:space="preserve">В рамках муниципальной программы предполагается осуществить комплекс взаимосвязанных и скоординированных по времени мероприятий. </w:t>
      </w:r>
    </w:p>
    <w:p w:rsidR="00172955" w:rsidRPr="00A5717A" w:rsidRDefault="00172955" w:rsidP="00172955">
      <w:pPr>
        <w:ind w:firstLine="851"/>
        <w:jc w:val="both"/>
      </w:pPr>
      <w:r w:rsidRPr="00A5717A">
        <w:t xml:space="preserve">Конечными целями </w:t>
      </w:r>
      <w:r>
        <w:t>н</w:t>
      </w:r>
      <w:r w:rsidRPr="00A5717A">
        <w:t>астоящей муниципальной программы являются</w:t>
      </w:r>
      <w:r>
        <w:t>:</w:t>
      </w:r>
      <w:r w:rsidRPr="00A5717A">
        <w:t xml:space="preserve"> </w:t>
      </w:r>
    </w:p>
    <w:p w:rsidR="00172955" w:rsidRPr="00A5717A" w:rsidRDefault="00172955" w:rsidP="00172955">
      <w:pPr>
        <w:ind w:firstLine="851"/>
        <w:jc w:val="both"/>
        <w:rPr>
          <w:color w:val="000000"/>
        </w:rPr>
      </w:pPr>
      <w:r>
        <w:t xml:space="preserve">- </w:t>
      </w:r>
      <w:r w:rsidRPr="00A5717A">
        <w:rPr>
          <w:color w:val="000000"/>
        </w:rPr>
        <w:t>эффективное</w:t>
      </w:r>
      <w:r>
        <w:rPr>
          <w:color w:val="000000"/>
        </w:rPr>
        <w:t xml:space="preserve"> </w:t>
      </w:r>
      <w:r w:rsidRPr="00A5717A">
        <w:rPr>
          <w:color w:val="000000"/>
        </w:rPr>
        <w:t xml:space="preserve"> функционирование</w:t>
      </w:r>
      <w:r>
        <w:rPr>
          <w:color w:val="000000"/>
        </w:rPr>
        <w:t xml:space="preserve"> </w:t>
      </w:r>
      <w:r w:rsidRPr="00A5717A">
        <w:rPr>
          <w:color w:val="000000"/>
        </w:rPr>
        <w:t>системы</w:t>
      </w:r>
      <w:r>
        <w:rPr>
          <w:color w:val="000000"/>
        </w:rPr>
        <w:t xml:space="preserve"> </w:t>
      </w:r>
      <w:r w:rsidRPr="00A5717A">
        <w:rPr>
          <w:color w:val="000000"/>
        </w:rPr>
        <w:t xml:space="preserve"> муниципального управления</w:t>
      </w:r>
      <w:r>
        <w:rPr>
          <w:color w:val="000000"/>
        </w:rPr>
        <w:t xml:space="preserve"> </w:t>
      </w:r>
      <w:r w:rsidRPr="00A5717A">
        <w:rPr>
          <w:color w:val="000000"/>
        </w:rPr>
        <w:t xml:space="preserve">в </w:t>
      </w:r>
      <w:r>
        <w:rPr>
          <w:color w:val="000000"/>
        </w:rPr>
        <w:t xml:space="preserve">Тоншаловском сельском </w:t>
      </w:r>
      <w:r w:rsidRPr="00A5717A">
        <w:rPr>
          <w:color w:val="000000"/>
        </w:rPr>
        <w:t>поселении;</w:t>
      </w:r>
    </w:p>
    <w:p w:rsidR="00172955" w:rsidRPr="00F20F73" w:rsidRDefault="00172955" w:rsidP="00172955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A5717A">
        <w:rPr>
          <w:color w:val="000000"/>
        </w:rPr>
        <w:t>п</w:t>
      </w:r>
      <w:r w:rsidRPr="00A5717A">
        <w:t>рофилактика</w:t>
      </w:r>
      <w:r>
        <w:t xml:space="preserve">  </w:t>
      </w:r>
      <w:r w:rsidRPr="00A5717A">
        <w:t>коррупционных</w:t>
      </w:r>
      <w:r>
        <w:t xml:space="preserve"> </w:t>
      </w:r>
      <w:r w:rsidRPr="00A5717A">
        <w:t xml:space="preserve"> проявлений</w:t>
      </w:r>
      <w:r>
        <w:t xml:space="preserve">  (в т.ч.  бытовой коррупции), минимизация их влияния на активность и эффективность бизнеса, деятельность Администрации поселения и повседневную жизнь граждан. </w:t>
      </w:r>
    </w:p>
    <w:p w:rsidR="00172955" w:rsidRDefault="00172955" w:rsidP="00172955">
      <w:pPr>
        <w:ind w:firstLine="851"/>
        <w:jc w:val="both"/>
      </w:pPr>
      <w:r>
        <w:t xml:space="preserve">На реализацию указанных целей направлен комплекс задач, таких как: </w:t>
      </w:r>
    </w:p>
    <w:p w:rsidR="00172955" w:rsidRDefault="00172955" w:rsidP="00172955">
      <w:pPr>
        <w:ind w:firstLine="851"/>
        <w:jc w:val="both"/>
      </w:pPr>
      <w:r>
        <w:t>- п</w:t>
      </w:r>
      <w:r w:rsidRPr="00E63B7B">
        <w:t xml:space="preserve">овышение эффективности деятельности муниципальных служащих </w:t>
      </w:r>
      <w:r>
        <w:t>А</w:t>
      </w:r>
      <w:r w:rsidRPr="00E63B7B">
        <w:t xml:space="preserve">дминистрации </w:t>
      </w:r>
      <w:r>
        <w:t xml:space="preserve">поселения; </w:t>
      </w:r>
    </w:p>
    <w:p w:rsidR="00172955" w:rsidRDefault="00172955" w:rsidP="00172955">
      <w:pPr>
        <w:ind w:firstLine="851"/>
        <w:jc w:val="both"/>
      </w:pPr>
      <w:r>
        <w:t xml:space="preserve">- совершенствование правового регулирования в сфере муниципальной службы; </w:t>
      </w:r>
    </w:p>
    <w:p w:rsidR="00172955" w:rsidRPr="00926A62" w:rsidRDefault="00172955" w:rsidP="00172955">
      <w:pPr>
        <w:ind w:firstLine="851"/>
        <w:jc w:val="both"/>
      </w:pPr>
      <w:r>
        <w:rPr>
          <w:rFonts w:eastAsia="Times New Roman"/>
        </w:rPr>
        <w:t>- ф</w:t>
      </w:r>
      <w:r w:rsidRPr="00E63B7B">
        <w:t xml:space="preserve">ормирование системы </w:t>
      </w:r>
      <w:r>
        <w:rPr>
          <w:rStyle w:val="blk"/>
        </w:rPr>
        <w:t xml:space="preserve">профессионального обучения или дополнительного профессионального образования </w:t>
      </w:r>
      <w:r w:rsidRPr="00E63B7B">
        <w:rPr>
          <w:rFonts w:eastAsia="Times New Roman"/>
        </w:rPr>
        <w:t xml:space="preserve">муниципальных </w:t>
      </w:r>
      <w:r w:rsidRPr="00E63B7B">
        <w:t xml:space="preserve">служащих </w:t>
      </w:r>
      <w:r>
        <w:rPr>
          <w:rFonts w:eastAsia="Times New Roman"/>
        </w:rPr>
        <w:t>А</w:t>
      </w:r>
      <w:r w:rsidRPr="00E63B7B">
        <w:rPr>
          <w:rFonts w:eastAsia="Times New Roman"/>
        </w:rPr>
        <w:t xml:space="preserve">дминистрации </w:t>
      </w:r>
      <w:r>
        <w:rPr>
          <w:rFonts w:eastAsia="Times New Roman"/>
        </w:rPr>
        <w:t xml:space="preserve">поселения; </w:t>
      </w:r>
    </w:p>
    <w:p w:rsidR="00172955" w:rsidRDefault="00172955" w:rsidP="00172955">
      <w:pPr>
        <w:ind w:firstLine="851"/>
        <w:jc w:val="both"/>
      </w:pPr>
      <w:r>
        <w:t>- в</w:t>
      </w:r>
      <w:r w:rsidRPr="00E63B7B">
        <w:t xml:space="preserve">недрение эффективных технологий управления персоналом и дальнейшее развитие кадрового потенциала в системе муниципальной службы </w:t>
      </w:r>
      <w:r>
        <w:t xml:space="preserve">поселения; </w:t>
      </w:r>
    </w:p>
    <w:p w:rsidR="00172955" w:rsidRDefault="00172955" w:rsidP="00172955">
      <w:pPr>
        <w:ind w:firstLine="851"/>
        <w:jc w:val="both"/>
      </w:pPr>
      <w:r>
        <w:t>- р</w:t>
      </w:r>
      <w:r w:rsidRPr="00E63B7B">
        <w:t>азвитие правовых, организационно-управленческих механизмов противодействия коррупции на муниципальном уровне</w:t>
      </w:r>
      <w:r>
        <w:t xml:space="preserve">; </w:t>
      </w:r>
    </w:p>
    <w:p w:rsidR="00172955" w:rsidRDefault="00172955" w:rsidP="00172955">
      <w:pPr>
        <w:ind w:firstLine="851"/>
        <w:jc w:val="both"/>
      </w:pPr>
      <w:r>
        <w:t>- р</w:t>
      </w:r>
      <w:r w:rsidRPr="00E63B7B">
        <w:t>азвитие кадрового потенциал</w:t>
      </w:r>
      <w:r>
        <w:t xml:space="preserve">а и института кадровых резервов; </w:t>
      </w:r>
    </w:p>
    <w:p w:rsidR="00172955" w:rsidRDefault="00172955" w:rsidP="00172955">
      <w:pPr>
        <w:ind w:firstLine="851"/>
        <w:jc w:val="both"/>
      </w:pPr>
      <w:r>
        <w:t>- о</w:t>
      </w:r>
      <w:r w:rsidRPr="00E63B7B">
        <w:t>здоровление муниципальных служащих.</w:t>
      </w:r>
    </w:p>
    <w:p w:rsidR="00172955" w:rsidRDefault="00172955" w:rsidP="00172955">
      <w:pPr>
        <w:ind w:firstLine="851"/>
        <w:jc w:val="both"/>
      </w:pPr>
    </w:p>
    <w:p w:rsidR="00172955" w:rsidRDefault="00172955" w:rsidP="00172955">
      <w:pPr>
        <w:ind w:firstLine="851"/>
        <w:jc w:val="both"/>
      </w:pPr>
      <w:r>
        <w:t xml:space="preserve">В рамках муниципальной программы предполагается осуществить комплекс взаимосвязанных и скоординированных по времени мероприятий. Данные мероприятия будут реализовываться по следующим мероприятиям: </w:t>
      </w:r>
    </w:p>
    <w:p w:rsidR="00172955" w:rsidRPr="00CA5624" w:rsidRDefault="00172955" w:rsidP="00172955">
      <w:pPr>
        <w:ind w:firstLine="851"/>
        <w:jc w:val="both"/>
        <w:rPr>
          <w:b/>
        </w:rPr>
      </w:pPr>
      <w:r w:rsidRPr="00CA5624">
        <w:rPr>
          <w:b/>
        </w:rPr>
        <w:t xml:space="preserve">1. «Совершенствование </w:t>
      </w:r>
      <w:r>
        <w:rPr>
          <w:b/>
        </w:rPr>
        <w:t xml:space="preserve">муниципального управления </w:t>
      </w:r>
      <w:r w:rsidRPr="00CA5624">
        <w:rPr>
          <w:b/>
        </w:rPr>
        <w:t>в Тоншаловском сельском поселении на 2018-202</w:t>
      </w:r>
      <w:r>
        <w:rPr>
          <w:b/>
        </w:rPr>
        <w:t>3</w:t>
      </w:r>
      <w:r w:rsidRPr="00CA5624">
        <w:rPr>
          <w:b/>
        </w:rPr>
        <w:t xml:space="preserve"> годы». </w:t>
      </w:r>
    </w:p>
    <w:p w:rsidR="00172955" w:rsidRDefault="00172955" w:rsidP="00172955">
      <w:pPr>
        <w:ind w:firstLine="851"/>
        <w:jc w:val="both"/>
      </w:pPr>
      <w:r>
        <w:t xml:space="preserve">Данное направление включает в себя проведение следующих мероприятий: </w:t>
      </w:r>
    </w:p>
    <w:p w:rsidR="00172955" w:rsidRPr="00EF4070" w:rsidRDefault="00172955" w:rsidP="00172955">
      <w:pPr>
        <w:ind w:firstLine="851"/>
        <w:jc w:val="both"/>
      </w:pPr>
      <w:r w:rsidRPr="00EF4070">
        <w:t>- исполнение требований федерального законодательства о муниципальной службе (</w:t>
      </w:r>
      <w:r>
        <w:t xml:space="preserve">в т.ч. </w:t>
      </w:r>
      <w:r w:rsidRPr="00EF4070">
        <w:t xml:space="preserve">обязательная диспансеризация муниципальных служащих); </w:t>
      </w:r>
    </w:p>
    <w:p w:rsidR="00172955" w:rsidRDefault="00172955" w:rsidP="00172955">
      <w:pPr>
        <w:ind w:firstLine="851"/>
        <w:jc w:val="both"/>
      </w:pPr>
      <w:r>
        <w:t>- организация</w:t>
      </w:r>
      <w:r w:rsidRPr="00EF4070">
        <w:t xml:space="preserve"> и осуществление </w:t>
      </w:r>
      <w:r>
        <w:rPr>
          <w:rStyle w:val="blk"/>
        </w:rPr>
        <w:t xml:space="preserve">профессионального обучения или дополнительного профессионального образования </w:t>
      </w:r>
      <w:r w:rsidRPr="00EF4070">
        <w:t>муни</w:t>
      </w:r>
      <w:r>
        <w:t>ципальных служащих А</w:t>
      </w:r>
      <w:r w:rsidRPr="00EF4070">
        <w:t>дминистрации поселения</w:t>
      </w:r>
      <w:r>
        <w:t xml:space="preserve">; </w:t>
      </w:r>
    </w:p>
    <w:p w:rsidR="00172955" w:rsidRDefault="00172955" w:rsidP="00172955">
      <w:pPr>
        <w:ind w:firstLine="851"/>
        <w:jc w:val="both"/>
      </w:pPr>
      <w:r>
        <w:t xml:space="preserve">- работа с кадровым резервом в Администрации поселения; </w:t>
      </w:r>
    </w:p>
    <w:p w:rsidR="00172955" w:rsidRDefault="00172955" w:rsidP="00172955">
      <w:pPr>
        <w:ind w:firstLine="851"/>
        <w:jc w:val="both"/>
      </w:pPr>
      <w:r>
        <w:t xml:space="preserve">- разработка нормативных правовых актов по вопросам организации муниципальной службы в Администрации поселения; </w:t>
      </w:r>
    </w:p>
    <w:p w:rsidR="00172955" w:rsidRDefault="00172955" w:rsidP="00172955">
      <w:pPr>
        <w:ind w:firstLine="851"/>
        <w:jc w:val="both"/>
      </w:pPr>
      <w:r w:rsidRPr="00A57EFF">
        <w:t>- специальная оценка условий труда.</w:t>
      </w:r>
      <w:r>
        <w:t xml:space="preserve"> </w:t>
      </w:r>
    </w:p>
    <w:p w:rsidR="00172955" w:rsidRDefault="00172955" w:rsidP="00172955">
      <w:pPr>
        <w:ind w:firstLine="851"/>
        <w:jc w:val="both"/>
      </w:pPr>
    </w:p>
    <w:p w:rsidR="00172955" w:rsidRDefault="00172955" w:rsidP="00172955">
      <w:pPr>
        <w:ind w:firstLine="851"/>
        <w:jc w:val="both"/>
        <w:rPr>
          <w:b/>
        </w:rPr>
      </w:pPr>
      <w:r w:rsidRPr="00CA5624">
        <w:rPr>
          <w:b/>
        </w:rPr>
        <w:t xml:space="preserve">2. «Обеспечение защиты прав и законных интересов граждан, общества от угроз, связанных с коррупцией». </w:t>
      </w:r>
    </w:p>
    <w:p w:rsidR="00172955" w:rsidRDefault="00172955" w:rsidP="00172955">
      <w:pPr>
        <w:ind w:firstLine="851"/>
        <w:jc w:val="both"/>
      </w:pPr>
      <w:r>
        <w:t xml:space="preserve">Данное направление включает в себя проведение следующих мероприятий: </w:t>
      </w:r>
    </w:p>
    <w:p w:rsidR="00172955" w:rsidRPr="00CA5624" w:rsidRDefault="00172955" w:rsidP="00172955">
      <w:pPr>
        <w:pStyle w:val="af2"/>
        <w:ind w:firstLine="851"/>
        <w:jc w:val="both"/>
        <w:rPr>
          <w:rFonts w:ascii="Times New Roman" w:hAnsi="Times New Roman"/>
          <w:szCs w:val="24"/>
          <w:lang w:val="ru-RU"/>
        </w:rPr>
      </w:pPr>
      <w:r w:rsidRPr="00CA5624">
        <w:rPr>
          <w:rFonts w:ascii="Times New Roman" w:hAnsi="Times New Roman"/>
          <w:szCs w:val="24"/>
          <w:lang w:val="ru-RU"/>
        </w:rPr>
        <w:t xml:space="preserve">- организационно-техническое и документационное обеспечение деятельности комиссии  по соблюдению требований к служебному поведению муниципальных служащих Администрации Тоншаловского сельского поселения и урегулированию конфликта интересов; </w:t>
      </w:r>
    </w:p>
    <w:p w:rsidR="00172955" w:rsidRDefault="00172955" w:rsidP="00172955">
      <w:pPr>
        <w:pStyle w:val="af2"/>
        <w:ind w:firstLine="85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организация и обеспечение своевременного прохождения переподготовки (повышения квалификации) муниципальных служащих Администрации поселения, в должностные обязанности которых входит участие в противодействии коррупции (в т.ч. осуществляющих антикоррупционную экспертизу проектов муниципальных правовых актов); </w:t>
      </w:r>
    </w:p>
    <w:p w:rsidR="00172955" w:rsidRPr="00A57EFF" w:rsidRDefault="00172955" w:rsidP="00172955">
      <w:pPr>
        <w:pStyle w:val="af2"/>
        <w:ind w:firstLine="851"/>
        <w:jc w:val="both"/>
        <w:rPr>
          <w:rFonts w:ascii="Times New Roman" w:hAnsi="Times New Roman"/>
          <w:szCs w:val="24"/>
          <w:lang w:val="ru-RU"/>
        </w:rPr>
      </w:pPr>
      <w:r w:rsidRPr="00A57EFF">
        <w:rPr>
          <w:rFonts w:ascii="Times New Roman" w:hAnsi="Times New Roman"/>
          <w:szCs w:val="24"/>
          <w:lang w:val="ru-RU"/>
        </w:rPr>
        <w:t xml:space="preserve">- </w:t>
      </w:r>
      <w:r w:rsidRPr="00A57EFF">
        <w:rPr>
          <w:rFonts w:ascii="Times New Roman" w:eastAsia="Calibri" w:hAnsi="Times New Roman"/>
          <w:lang w:val="ru-RU"/>
        </w:rPr>
        <w:t>совершенствование муниципальных правовых актов в сфере муниципальной службы и противодействию коррупции и осуществление контроля за исполнением указанных правовых актов;</w:t>
      </w:r>
    </w:p>
    <w:p w:rsidR="00172955" w:rsidRPr="00965E48" w:rsidRDefault="00172955" w:rsidP="00172955">
      <w:pPr>
        <w:pStyle w:val="af2"/>
        <w:ind w:firstLine="851"/>
        <w:jc w:val="both"/>
        <w:rPr>
          <w:rFonts w:ascii="Times New Roman" w:hAnsi="Times New Roman"/>
          <w:lang w:val="ru-RU"/>
        </w:rPr>
      </w:pPr>
      <w:r w:rsidRPr="00A57EFF">
        <w:rPr>
          <w:rFonts w:ascii="Times New Roman" w:hAnsi="Times New Roman"/>
          <w:szCs w:val="24"/>
          <w:lang w:val="ru-RU"/>
        </w:rPr>
        <w:t xml:space="preserve">- </w:t>
      </w:r>
      <w:r w:rsidRPr="00A57EFF">
        <w:rPr>
          <w:rFonts w:ascii="Times New Roman" w:eastAsia="Calibri" w:hAnsi="Times New Roman"/>
          <w:lang w:val="ru-RU"/>
        </w:rPr>
        <w:t xml:space="preserve">проведение антикоррупционной экспертизы нормативных правовых актов и проектов нормативных правовых актов с целью недопущения в них коррупционных факторов. </w:t>
      </w:r>
      <w:r>
        <w:rPr>
          <w:rFonts w:ascii="Times New Roman" w:eastAsia="Calibri" w:hAnsi="Times New Roman"/>
          <w:lang w:val="ru-RU"/>
        </w:rPr>
        <w:t xml:space="preserve"> </w:t>
      </w:r>
      <w:r w:rsidRPr="00965E48">
        <w:rPr>
          <w:rFonts w:ascii="Times New Roman" w:hAnsi="Times New Roman"/>
          <w:lang w:val="ru-RU"/>
        </w:rPr>
        <w:t xml:space="preserve"> </w:t>
      </w:r>
    </w:p>
    <w:p w:rsidR="00172955" w:rsidRDefault="00172955" w:rsidP="00172955">
      <w:pPr>
        <w:pStyle w:val="af2"/>
        <w:ind w:firstLine="851"/>
        <w:jc w:val="both"/>
        <w:rPr>
          <w:rFonts w:ascii="Times New Roman" w:hAnsi="Times New Roman"/>
          <w:lang w:val="ru-RU"/>
        </w:rPr>
      </w:pPr>
      <w:r w:rsidRPr="00965E48">
        <w:rPr>
          <w:rFonts w:ascii="Times New Roman" w:hAnsi="Times New Roman"/>
          <w:lang w:val="ru-RU"/>
        </w:rPr>
        <w:t>Муниципальную программу планируется реализовать в 2018-202</w:t>
      </w:r>
      <w:r>
        <w:rPr>
          <w:rFonts w:ascii="Times New Roman" w:hAnsi="Times New Roman"/>
          <w:lang w:val="ru-RU"/>
        </w:rPr>
        <w:t>3</w:t>
      </w:r>
      <w:r w:rsidRPr="00965E48">
        <w:rPr>
          <w:rFonts w:ascii="Times New Roman" w:hAnsi="Times New Roman"/>
          <w:lang w:val="ru-RU"/>
        </w:rPr>
        <w:t xml:space="preserve"> годах.</w:t>
      </w:r>
    </w:p>
    <w:p w:rsidR="00172955" w:rsidRPr="009C68E2" w:rsidRDefault="00172955" w:rsidP="00172955">
      <w:pPr>
        <w:pStyle w:val="af2"/>
        <w:ind w:firstLine="851"/>
        <w:jc w:val="both"/>
        <w:rPr>
          <w:rFonts w:ascii="Times New Roman" w:hAnsi="Times New Roman"/>
          <w:lang w:val="ru-RU"/>
        </w:rPr>
      </w:pPr>
      <w:r w:rsidRPr="009C68E2">
        <w:rPr>
          <w:lang w:val="ru-RU"/>
        </w:rPr>
        <w:t xml:space="preserve">  </w:t>
      </w:r>
    </w:p>
    <w:p w:rsidR="00172955" w:rsidRPr="000249AD" w:rsidRDefault="00172955" w:rsidP="00172955">
      <w:pPr>
        <w:ind w:firstLine="720"/>
        <w:jc w:val="both"/>
        <w:rPr>
          <w:sz w:val="10"/>
          <w:szCs w:val="10"/>
        </w:rPr>
      </w:pPr>
    </w:p>
    <w:p w:rsidR="00172955" w:rsidRPr="00EE3C38" w:rsidRDefault="00172955" w:rsidP="00172955"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E3C38">
        <w:rPr>
          <w:rFonts w:ascii="Times New Roman" w:hAnsi="Times New Roman"/>
          <w:b/>
          <w:sz w:val="24"/>
          <w:szCs w:val="24"/>
        </w:rPr>
        <w:t>Ресурсное обеспечение Программы, обоснование объема финансовых ресурсов,</w:t>
      </w:r>
    </w:p>
    <w:p w:rsidR="00172955" w:rsidRDefault="00172955" w:rsidP="00172955">
      <w:pPr>
        <w:pStyle w:val="22"/>
        <w:jc w:val="center"/>
        <w:rPr>
          <w:rFonts w:ascii="Times New Roman" w:hAnsi="Times New Roman"/>
          <w:b/>
          <w:sz w:val="24"/>
          <w:szCs w:val="24"/>
        </w:rPr>
      </w:pPr>
      <w:r w:rsidRPr="00EE3C38">
        <w:rPr>
          <w:rFonts w:ascii="Times New Roman" w:hAnsi="Times New Roman"/>
          <w:b/>
          <w:sz w:val="24"/>
          <w:szCs w:val="24"/>
        </w:rPr>
        <w:t>необходимых для реализации Программы</w:t>
      </w:r>
    </w:p>
    <w:p w:rsidR="00172955" w:rsidRDefault="00172955" w:rsidP="00172955">
      <w:pPr>
        <w:pStyle w:val="22"/>
        <w:jc w:val="center"/>
        <w:rPr>
          <w:rFonts w:ascii="Times New Roman" w:hAnsi="Times New Roman"/>
          <w:b/>
          <w:sz w:val="10"/>
          <w:szCs w:val="10"/>
        </w:rPr>
      </w:pPr>
    </w:p>
    <w:p w:rsidR="00172955" w:rsidRDefault="00172955" w:rsidP="00172955">
      <w:pPr>
        <w:pStyle w:val="22"/>
        <w:jc w:val="center"/>
        <w:rPr>
          <w:rFonts w:ascii="Times New Roman" w:hAnsi="Times New Roman"/>
          <w:b/>
          <w:sz w:val="10"/>
          <w:szCs w:val="10"/>
        </w:rPr>
      </w:pPr>
    </w:p>
    <w:p w:rsidR="00172955" w:rsidRPr="00F12D3B" w:rsidRDefault="00172955" w:rsidP="00172955">
      <w:pPr>
        <w:autoSpaceDE w:val="0"/>
        <w:autoSpaceDN w:val="0"/>
        <w:adjustRightInd w:val="0"/>
        <w:ind w:firstLine="851"/>
        <w:jc w:val="both"/>
      </w:pPr>
      <w:r w:rsidRPr="00F12D3B"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проблемы.</w:t>
      </w:r>
    </w:p>
    <w:p w:rsidR="00172955" w:rsidRPr="00F12D3B" w:rsidRDefault="00172955" w:rsidP="00172955">
      <w:pPr>
        <w:autoSpaceDE w:val="0"/>
        <w:autoSpaceDN w:val="0"/>
        <w:adjustRightInd w:val="0"/>
        <w:ind w:firstLine="851"/>
        <w:jc w:val="both"/>
      </w:pPr>
      <w:r>
        <w:t>О</w:t>
      </w:r>
      <w:r w:rsidRPr="00F12D3B">
        <w:t>бъемы бюджетных ассигнований,</w:t>
      </w:r>
      <w:r>
        <w:t xml:space="preserve"> </w:t>
      </w:r>
      <w:r w:rsidRPr="00F12D3B">
        <w:t>выделяемых на реализацию Программы подлежат ежегодному уточнению исходя из возможностей доходной базы бюджета поселения. Приведение объемов бюджетных ассигнований в соответствие с решением о бюджете поселения на очередной финансовый год и плановый период осуществляется не позднее</w:t>
      </w:r>
      <w:r>
        <w:t xml:space="preserve"> трех </w:t>
      </w:r>
      <w:r w:rsidRPr="00F12D3B">
        <w:t>месяцев со дня вступлени</w:t>
      </w:r>
      <w:r>
        <w:t>я</w:t>
      </w:r>
      <w:r w:rsidRPr="00F12D3B">
        <w:t xml:space="preserve"> его в законную силу.</w:t>
      </w:r>
    </w:p>
    <w:p w:rsidR="00172955" w:rsidRPr="001B6BC4" w:rsidRDefault="00172955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Times New Roman"/>
        </w:rPr>
      </w:pPr>
      <w:r w:rsidRPr="001B6BC4">
        <w:rPr>
          <w:rFonts w:eastAsia="Times New Roman"/>
        </w:rPr>
        <w:t>Ресурсное обеспечение реализации Программы осуществляется за счет средств бюджета поселения, а именно за счет</w:t>
      </w:r>
      <w:r>
        <w:rPr>
          <w:rFonts w:eastAsia="Times New Roman"/>
        </w:rPr>
        <w:t xml:space="preserve"> (таблица 1)</w:t>
      </w:r>
      <w:r w:rsidRPr="001B6BC4">
        <w:rPr>
          <w:rFonts w:eastAsia="Times New Roman"/>
        </w:rPr>
        <w:t>:</w:t>
      </w:r>
    </w:p>
    <w:p w:rsidR="00172955" w:rsidRPr="001B6BC4" w:rsidRDefault="00172955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Times New Roman"/>
        </w:rPr>
      </w:pPr>
      <w:r w:rsidRPr="001B6BC4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1B6BC4">
        <w:rPr>
          <w:rFonts w:eastAsia="Times New Roman"/>
        </w:rPr>
        <w:t>собственных средств бюджета поселения (налоговых и неналоговых доходов, безвозмездных поступлений,</w:t>
      </w:r>
      <w:r>
        <w:rPr>
          <w:rFonts w:eastAsia="Times New Roman"/>
        </w:rPr>
        <w:t xml:space="preserve"> </w:t>
      </w:r>
      <w:r w:rsidRPr="001B6BC4">
        <w:rPr>
          <w:rFonts w:eastAsia="Times New Roman"/>
        </w:rPr>
        <w:t>за счет остатков денежных средств, сложившихся</w:t>
      </w:r>
      <w:r>
        <w:rPr>
          <w:rFonts w:eastAsia="Times New Roman"/>
        </w:rPr>
        <w:t xml:space="preserve"> </w:t>
      </w:r>
      <w:r w:rsidRPr="001B6BC4">
        <w:rPr>
          <w:rFonts w:eastAsia="Times New Roman"/>
        </w:rPr>
        <w:t>на начало финансового года);</w:t>
      </w:r>
    </w:p>
    <w:p w:rsidR="00172955" w:rsidRDefault="00172955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r w:rsidRPr="001B6BC4">
        <w:rPr>
          <w:rFonts w:eastAsia="Times New Roman"/>
        </w:rPr>
        <w:t>- средств федерального и областного бюджета, объемы которых учтены в бюджете поселения в очередном финансовом году и плановом периоде</w:t>
      </w:r>
      <w:r w:rsidRPr="001B6BC4">
        <w:t xml:space="preserve">. </w:t>
      </w:r>
    </w:p>
    <w:p w:rsidR="004E79DB" w:rsidRDefault="004E79DB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4E79DB" w:rsidRDefault="004E79DB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4E79DB" w:rsidRDefault="004E79DB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4E79DB" w:rsidRDefault="004E79DB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4E79DB" w:rsidRDefault="004E79DB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4E79DB" w:rsidRDefault="004E79DB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4E79DB" w:rsidRDefault="004E79DB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4E79DB" w:rsidRDefault="004E79DB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4E79DB" w:rsidRDefault="004E79DB" w:rsidP="00172955">
      <w:pPr>
        <w:widowControl w:val="0"/>
        <w:autoSpaceDE w:val="0"/>
        <w:autoSpaceDN w:val="0"/>
        <w:adjustRightInd w:val="0"/>
        <w:ind w:firstLine="851"/>
        <w:jc w:val="both"/>
        <w:outlineLvl w:val="1"/>
      </w:pPr>
    </w:p>
    <w:p w:rsidR="00172955" w:rsidRPr="00570881" w:rsidRDefault="00172955" w:rsidP="00172955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rFonts w:eastAsia="Times New Roman"/>
        </w:rPr>
      </w:pPr>
      <w:r>
        <w:rPr>
          <w:sz w:val="10"/>
          <w:szCs w:val="10"/>
        </w:rPr>
        <w:tab/>
      </w:r>
      <w:r>
        <w:rPr>
          <w:rFonts w:eastAsia="Times New Roman"/>
        </w:rPr>
        <w:t>Таблица</w:t>
      </w:r>
      <w:r w:rsidRPr="00570881">
        <w:rPr>
          <w:rFonts w:eastAsia="Times New Roman"/>
        </w:rPr>
        <w:t xml:space="preserve"> 1</w:t>
      </w:r>
    </w:p>
    <w:p w:rsidR="00172955" w:rsidRPr="000249AD" w:rsidRDefault="00172955" w:rsidP="00172955">
      <w:pPr>
        <w:widowControl w:val="0"/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p w:rsidR="00172955" w:rsidRPr="0043287A" w:rsidRDefault="00172955" w:rsidP="00172955">
      <w:pPr>
        <w:widowControl w:val="0"/>
        <w:autoSpaceDE w:val="0"/>
        <w:autoSpaceDN w:val="0"/>
        <w:adjustRightInd w:val="0"/>
        <w:jc w:val="center"/>
        <w:outlineLvl w:val="1"/>
      </w:pPr>
      <w:r w:rsidRPr="0043287A">
        <w:t xml:space="preserve">Ресурсное обеспечение реализации муниципальной программы </w:t>
      </w:r>
    </w:p>
    <w:p w:rsidR="00172955" w:rsidRDefault="00172955" w:rsidP="00172955">
      <w:pPr>
        <w:widowControl w:val="0"/>
        <w:autoSpaceDE w:val="0"/>
        <w:autoSpaceDN w:val="0"/>
        <w:adjustRightInd w:val="0"/>
        <w:jc w:val="center"/>
        <w:outlineLvl w:val="1"/>
      </w:pPr>
      <w:r w:rsidRPr="0043287A">
        <w:t>за счет средств бюджета</w:t>
      </w:r>
      <w:r>
        <w:t xml:space="preserve"> Тоншаловского</w:t>
      </w:r>
      <w:r w:rsidRPr="0043287A">
        <w:t xml:space="preserve"> сельского поселения</w:t>
      </w:r>
    </w:p>
    <w:p w:rsidR="00172955" w:rsidRPr="000249AD" w:rsidRDefault="00172955" w:rsidP="00172955">
      <w:pPr>
        <w:widowControl w:val="0"/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tbl>
      <w:tblPr>
        <w:tblW w:w="9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2280"/>
        <w:gridCol w:w="1320"/>
        <w:gridCol w:w="1200"/>
        <w:gridCol w:w="1320"/>
      </w:tblGrid>
      <w:tr w:rsidR="00172955" w:rsidRPr="00BA020D" w:rsidTr="00204234">
        <w:trPr>
          <w:trHeight w:val="300"/>
        </w:trPr>
        <w:tc>
          <w:tcPr>
            <w:tcW w:w="3855" w:type="dxa"/>
            <w:vMerge w:val="restart"/>
            <w:shd w:val="clear" w:color="auto" w:fill="auto"/>
            <w:vAlign w:val="center"/>
          </w:tcPr>
          <w:p w:rsidR="00172955" w:rsidRPr="00BA020D" w:rsidRDefault="00172955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бюджета</w:t>
            </w:r>
          </w:p>
        </w:tc>
        <w:tc>
          <w:tcPr>
            <w:tcW w:w="6120" w:type="dxa"/>
            <w:gridSpan w:val="4"/>
          </w:tcPr>
          <w:p w:rsidR="00172955" w:rsidRPr="000A3840" w:rsidRDefault="00172955" w:rsidP="00204234">
            <w:pPr>
              <w:jc w:val="center"/>
              <w:rPr>
                <w:rFonts w:eastAsia="Times New Roman"/>
              </w:rPr>
            </w:pPr>
            <w:r w:rsidRPr="00BA020D">
              <w:rPr>
                <w:rFonts w:eastAsia="Times New Roman"/>
              </w:rPr>
              <w:t xml:space="preserve">Расходы бюджета </w:t>
            </w:r>
            <w:r>
              <w:rPr>
                <w:rFonts w:eastAsia="Times New Roman"/>
              </w:rPr>
              <w:t xml:space="preserve">Тоншаловского </w:t>
            </w:r>
            <w:r w:rsidRPr="00BA020D">
              <w:rPr>
                <w:rFonts w:eastAsia="Times New Roman"/>
              </w:rPr>
              <w:t>сельского поселения на реализацию муниципальной программы</w:t>
            </w:r>
            <w:r>
              <w:rPr>
                <w:rFonts w:eastAsia="Times New Roman"/>
              </w:rPr>
              <w:t xml:space="preserve"> </w:t>
            </w:r>
            <w:r w:rsidRPr="00BA020D">
              <w:rPr>
                <w:rFonts w:eastAsia="Times New Roman"/>
              </w:rPr>
              <w:t>(тыс. руб.)</w:t>
            </w:r>
          </w:p>
        </w:tc>
      </w:tr>
      <w:tr w:rsidR="00172955" w:rsidRPr="00BA020D" w:rsidTr="00204234">
        <w:trPr>
          <w:trHeight w:val="393"/>
        </w:trPr>
        <w:tc>
          <w:tcPr>
            <w:tcW w:w="3855" w:type="dxa"/>
            <w:vMerge/>
            <w:shd w:val="clear" w:color="auto" w:fill="auto"/>
            <w:vAlign w:val="center"/>
          </w:tcPr>
          <w:p w:rsidR="00172955" w:rsidRPr="00BA020D" w:rsidRDefault="00172955" w:rsidP="00204234">
            <w:pPr>
              <w:jc w:val="center"/>
              <w:rPr>
                <w:rFonts w:eastAsia="Times New Roman"/>
              </w:rPr>
            </w:pPr>
          </w:p>
        </w:tc>
        <w:tc>
          <w:tcPr>
            <w:tcW w:w="2280" w:type="dxa"/>
            <w:vAlign w:val="center"/>
          </w:tcPr>
          <w:p w:rsidR="00172955" w:rsidRPr="000A3840" w:rsidRDefault="00172955" w:rsidP="00204234">
            <w:pPr>
              <w:jc w:val="center"/>
              <w:rPr>
                <w:rFonts w:eastAsia="Times New Roman"/>
              </w:rPr>
            </w:pPr>
            <w:r w:rsidRPr="000A3840">
              <w:rPr>
                <w:rFonts w:eastAsia="Times New Roman"/>
              </w:rPr>
              <w:t>2020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72955" w:rsidRPr="000A3840" w:rsidRDefault="00172955" w:rsidP="00204234">
            <w:pPr>
              <w:jc w:val="center"/>
              <w:rPr>
                <w:rFonts w:eastAsia="Times New Roman"/>
              </w:rPr>
            </w:pPr>
            <w:r w:rsidRPr="000A3840">
              <w:rPr>
                <w:rFonts w:eastAsia="Times New Roman"/>
              </w:rPr>
              <w:t>2021 год</w:t>
            </w:r>
          </w:p>
        </w:tc>
        <w:tc>
          <w:tcPr>
            <w:tcW w:w="1200" w:type="dxa"/>
            <w:vAlign w:val="center"/>
          </w:tcPr>
          <w:p w:rsidR="00172955" w:rsidRPr="000A3840" w:rsidRDefault="00172955" w:rsidP="00204234">
            <w:pPr>
              <w:jc w:val="center"/>
              <w:rPr>
                <w:rFonts w:eastAsia="Times New Roman"/>
              </w:rPr>
            </w:pPr>
            <w:r w:rsidRPr="000A3840">
              <w:rPr>
                <w:rFonts w:eastAsia="Times New Roman"/>
              </w:rPr>
              <w:t>2022 год</w:t>
            </w:r>
          </w:p>
        </w:tc>
        <w:tc>
          <w:tcPr>
            <w:tcW w:w="1320" w:type="dxa"/>
            <w:vAlign w:val="center"/>
          </w:tcPr>
          <w:p w:rsidR="00172955" w:rsidRPr="000A3840" w:rsidRDefault="00172955" w:rsidP="00204234">
            <w:pPr>
              <w:jc w:val="center"/>
              <w:rPr>
                <w:rFonts w:eastAsia="Times New Roman"/>
              </w:rPr>
            </w:pPr>
            <w:r w:rsidRPr="000A3840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3840">
              <w:rPr>
                <w:rFonts w:eastAsia="Times New Roman"/>
              </w:rPr>
              <w:t xml:space="preserve"> год</w:t>
            </w:r>
          </w:p>
        </w:tc>
      </w:tr>
      <w:tr w:rsidR="00172955" w:rsidRPr="00BA020D" w:rsidTr="00204234">
        <w:trPr>
          <w:trHeight w:val="505"/>
        </w:trPr>
        <w:tc>
          <w:tcPr>
            <w:tcW w:w="3855" w:type="dxa"/>
            <w:shd w:val="clear" w:color="auto" w:fill="auto"/>
          </w:tcPr>
          <w:p w:rsidR="00172955" w:rsidRPr="00F102FD" w:rsidRDefault="00172955" w:rsidP="00204234">
            <w:pPr>
              <w:rPr>
                <w:rFonts w:eastAsia="Times New Roman"/>
              </w:rPr>
            </w:pPr>
            <w:r w:rsidRPr="00F102FD">
              <w:rPr>
                <w:rFonts w:eastAsia="Times New Roman"/>
              </w:rPr>
              <w:t>Всего</w:t>
            </w:r>
          </w:p>
        </w:tc>
        <w:tc>
          <w:tcPr>
            <w:tcW w:w="2280" w:type="dxa"/>
          </w:tcPr>
          <w:p w:rsidR="00172955" w:rsidRPr="00F102FD" w:rsidRDefault="00172955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63,1</w:t>
            </w:r>
          </w:p>
        </w:tc>
        <w:tc>
          <w:tcPr>
            <w:tcW w:w="1320" w:type="dxa"/>
            <w:shd w:val="clear" w:color="auto" w:fill="auto"/>
          </w:tcPr>
          <w:p w:rsidR="00172955" w:rsidRPr="00F102FD" w:rsidRDefault="0036402E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  <w:r w:rsidR="00172955">
              <w:rPr>
                <w:rFonts w:eastAsia="Times New Roman"/>
              </w:rPr>
              <w:t>,0</w:t>
            </w:r>
          </w:p>
        </w:tc>
        <w:tc>
          <w:tcPr>
            <w:tcW w:w="1200" w:type="dxa"/>
          </w:tcPr>
          <w:p w:rsidR="00172955" w:rsidRPr="00F102FD" w:rsidRDefault="00172955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  <w:r w:rsidRPr="00F102FD">
              <w:rPr>
                <w:rFonts w:eastAsia="Times New Roman"/>
              </w:rPr>
              <w:t>,0</w:t>
            </w:r>
          </w:p>
        </w:tc>
        <w:tc>
          <w:tcPr>
            <w:tcW w:w="1320" w:type="dxa"/>
          </w:tcPr>
          <w:p w:rsidR="00172955" w:rsidRPr="00F102FD" w:rsidRDefault="00172955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F102FD">
              <w:rPr>
                <w:rFonts w:eastAsia="Times New Roman"/>
              </w:rPr>
              <w:t>0,0</w:t>
            </w:r>
          </w:p>
        </w:tc>
      </w:tr>
      <w:tr w:rsidR="00172955" w:rsidRPr="00BA020D" w:rsidTr="00204234">
        <w:trPr>
          <w:trHeight w:val="505"/>
        </w:trPr>
        <w:tc>
          <w:tcPr>
            <w:tcW w:w="3855" w:type="dxa"/>
            <w:shd w:val="clear" w:color="auto" w:fill="auto"/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8B17CF">
              <w:rPr>
                <w:rFonts w:ascii="Times New Roman" w:hAnsi="Times New Roman" w:cs="Times New Roman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120" w:type="dxa"/>
            <w:gridSpan w:val="4"/>
          </w:tcPr>
          <w:p w:rsidR="00172955" w:rsidRPr="008B17CF" w:rsidRDefault="00172955" w:rsidP="00204234">
            <w:pPr>
              <w:pStyle w:val="ConsPlusCell"/>
              <w:rPr>
                <w:rFonts w:ascii="Times New Roman" w:hAnsi="Times New Roman" w:cs="Times New Roman"/>
              </w:rPr>
            </w:pPr>
            <w:r w:rsidRPr="00F102FD">
              <w:rPr>
                <w:rFonts w:ascii="Times New Roman" w:hAnsi="Times New Roman" w:cs="Times New Roman"/>
              </w:rPr>
              <w:t>Глава Тоншаловского сельского поселения</w:t>
            </w:r>
          </w:p>
        </w:tc>
      </w:tr>
    </w:tbl>
    <w:p w:rsidR="00172955" w:rsidRDefault="00172955" w:rsidP="00172955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172955" w:rsidRDefault="00172955" w:rsidP="00172955">
      <w:pPr>
        <w:widowControl w:val="0"/>
        <w:autoSpaceDE w:val="0"/>
        <w:autoSpaceDN w:val="0"/>
        <w:adjustRightInd w:val="0"/>
        <w:jc w:val="both"/>
        <w:outlineLvl w:val="1"/>
      </w:pPr>
      <w:r w:rsidRPr="0043287A">
        <w:t>Прогнозная (справочная) оценка расходов</w:t>
      </w:r>
      <w:r>
        <w:t xml:space="preserve"> </w:t>
      </w:r>
      <w:r w:rsidRPr="0043287A">
        <w:t xml:space="preserve">федерального, областного, районного бюджетов, бюджета </w:t>
      </w:r>
      <w:r>
        <w:t xml:space="preserve">Тоншаловского </w:t>
      </w:r>
      <w:r w:rsidRPr="0043287A">
        <w:t xml:space="preserve">сельского поселения и средств из внебюджетных источников на реализацию целей </w:t>
      </w:r>
      <w:r>
        <w:t>П</w:t>
      </w:r>
      <w:r w:rsidRPr="0043287A">
        <w:t>рограммы</w:t>
      </w:r>
      <w:r>
        <w:t xml:space="preserve"> приведена в таблице 2:</w:t>
      </w:r>
    </w:p>
    <w:p w:rsidR="00172955" w:rsidRPr="0043287A" w:rsidRDefault="00172955" w:rsidP="00172955">
      <w:pPr>
        <w:widowControl w:val="0"/>
        <w:autoSpaceDE w:val="0"/>
        <w:autoSpaceDN w:val="0"/>
        <w:adjustRightInd w:val="0"/>
        <w:jc w:val="right"/>
        <w:outlineLvl w:val="1"/>
      </w:pPr>
      <w:r>
        <w:t>Таблица 2</w:t>
      </w:r>
    </w:p>
    <w:p w:rsidR="00172955" w:rsidRDefault="00172955" w:rsidP="00172955">
      <w:pPr>
        <w:jc w:val="both"/>
        <w:rPr>
          <w:b/>
          <w:bCs/>
          <w:sz w:val="22"/>
          <w:szCs w:val="22"/>
        </w:rPr>
      </w:pPr>
    </w:p>
    <w:p w:rsidR="00172955" w:rsidRPr="00DC2E67" w:rsidRDefault="00172955" w:rsidP="00172955">
      <w:pPr>
        <w:widowControl w:val="0"/>
        <w:autoSpaceDE w:val="0"/>
        <w:autoSpaceDN w:val="0"/>
        <w:adjustRightInd w:val="0"/>
        <w:jc w:val="center"/>
        <w:outlineLvl w:val="1"/>
      </w:pPr>
      <w:r w:rsidRPr="00DC2E67">
        <w:t xml:space="preserve">Прогнозная (справочная) оценка расходов </w:t>
      </w:r>
    </w:p>
    <w:p w:rsidR="00172955" w:rsidRPr="00DC2E67" w:rsidRDefault="00172955" w:rsidP="00172955">
      <w:pPr>
        <w:widowControl w:val="0"/>
        <w:autoSpaceDE w:val="0"/>
        <w:autoSpaceDN w:val="0"/>
        <w:adjustRightInd w:val="0"/>
        <w:jc w:val="center"/>
        <w:outlineLvl w:val="1"/>
      </w:pPr>
      <w:r w:rsidRPr="00DC2E67">
        <w:t xml:space="preserve">федерального, областного, районного бюджетов, бюджета Тоншаловского сельского поселения и средств из внебюджетных источников на реализацию целей муниципальной </w:t>
      </w:r>
      <w:r>
        <w:t>П</w:t>
      </w:r>
      <w:r w:rsidRPr="00DC2E67">
        <w:t xml:space="preserve">рограммы  </w:t>
      </w:r>
    </w:p>
    <w:p w:rsidR="00172955" w:rsidRPr="006D3FF0" w:rsidRDefault="00172955" w:rsidP="00172955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9615" w:type="dxa"/>
        <w:tblInd w:w="93" w:type="dxa"/>
        <w:tblLayout w:type="fixed"/>
        <w:tblLook w:val="00A0"/>
      </w:tblPr>
      <w:tblGrid>
        <w:gridCol w:w="4575"/>
        <w:gridCol w:w="1320"/>
        <w:gridCol w:w="1320"/>
        <w:gridCol w:w="1200"/>
        <w:gridCol w:w="1200"/>
      </w:tblGrid>
      <w:tr w:rsidR="00172955" w:rsidRPr="006D3FF0" w:rsidTr="00204234">
        <w:trPr>
          <w:trHeight w:val="300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1F28CD" w:rsidRDefault="00172955" w:rsidP="00204234">
            <w:pPr>
              <w:jc w:val="center"/>
            </w:pPr>
            <w:r w:rsidRPr="001F28CD">
              <w:t xml:space="preserve">Ответственный исполнитель, соисполнители         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1F28CD" w:rsidRDefault="00172955" w:rsidP="00204234">
            <w:pPr>
              <w:jc w:val="center"/>
            </w:pPr>
            <w:r w:rsidRPr="001F28CD">
              <w:t>Оценка расходов (тыс. руб.), годы</w:t>
            </w:r>
          </w:p>
        </w:tc>
      </w:tr>
      <w:tr w:rsidR="00172955" w:rsidRPr="006D3FF0" w:rsidTr="00204234">
        <w:trPr>
          <w:trHeight w:val="300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1F28CD" w:rsidRDefault="00172955" w:rsidP="0020423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3A6E99" w:rsidRDefault="00172955" w:rsidP="00204234">
            <w:pPr>
              <w:jc w:val="center"/>
            </w:pPr>
            <w:r w:rsidRPr="003A6E99">
              <w:t>2020</w:t>
            </w:r>
            <w:r>
              <w:t xml:space="preserve"> </w:t>
            </w:r>
            <w:r w:rsidRPr="003A6E99"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1F28CD" w:rsidRDefault="00172955" w:rsidP="00204234">
            <w:pPr>
              <w:jc w:val="center"/>
            </w:pPr>
            <w:r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204234">
            <w:pPr>
              <w:jc w:val="center"/>
            </w:pPr>
            <w:r>
              <w:t>2022 год</w:t>
            </w:r>
          </w:p>
          <w:p w:rsidR="00172955" w:rsidRDefault="00172955" w:rsidP="00204234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204234">
            <w:pPr>
              <w:jc w:val="center"/>
            </w:pPr>
            <w:r>
              <w:t>2023 год</w:t>
            </w:r>
          </w:p>
        </w:tc>
      </w:tr>
      <w:tr w:rsidR="00172955" w:rsidRPr="006D3FF0" w:rsidTr="00204234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1F28CD" w:rsidRDefault="00172955" w:rsidP="00204234">
            <w:pPr>
              <w:jc w:val="center"/>
            </w:pPr>
            <w:r w:rsidRPr="001F28CD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Default="00172955" w:rsidP="00204234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1F28CD" w:rsidRDefault="00172955" w:rsidP="00204234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204234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Default="00172955" w:rsidP="00204234">
            <w:pPr>
              <w:jc w:val="center"/>
            </w:pPr>
            <w:r>
              <w:t>5</w:t>
            </w:r>
          </w:p>
        </w:tc>
      </w:tr>
      <w:tr w:rsidR="00172955" w:rsidRPr="006D3FF0" w:rsidTr="00204234">
        <w:trPr>
          <w:trHeight w:val="7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1F28CD" w:rsidRDefault="00172955" w:rsidP="00204234">
            <w:r w:rsidRPr="001F28CD">
              <w:t xml:space="preserve">всего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F102FD" w:rsidRDefault="00172955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F102FD" w:rsidRDefault="0036402E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  <w:r w:rsidR="00172955">
              <w:rPr>
                <w:rFonts w:eastAsia="Times New Roman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F102FD" w:rsidRDefault="00172955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  <w:r w:rsidRPr="00F102FD">
              <w:rPr>
                <w:rFonts w:eastAsia="Times New Roman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F102FD" w:rsidRDefault="00172955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F102FD">
              <w:rPr>
                <w:rFonts w:eastAsia="Times New Roman"/>
              </w:rPr>
              <w:t>0,0</w:t>
            </w:r>
          </w:p>
        </w:tc>
      </w:tr>
      <w:tr w:rsidR="00172955" w:rsidRPr="006D3FF0" w:rsidTr="00204234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1F28CD" w:rsidRDefault="00172955" w:rsidP="00204234">
            <w:r w:rsidRPr="001F28CD">
              <w:t xml:space="preserve">бюджет поселения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F102FD" w:rsidRDefault="00172955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F102FD" w:rsidRDefault="0036402E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  <w:r w:rsidR="00172955">
              <w:rPr>
                <w:rFonts w:eastAsia="Times New Roman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F102FD" w:rsidRDefault="00172955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  <w:r w:rsidRPr="00F102FD">
              <w:rPr>
                <w:rFonts w:eastAsia="Times New Roman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F102FD" w:rsidRDefault="00172955" w:rsidP="002042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F102FD">
              <w:rPr>
                <w:rFonts w:eastAsia="Times New Roman"/>
              </w:rPr>
              <w:t>0,0</w:t>
            </w:r>
          </w:p>
        </w:tc>
      </w:tr>
      <w:tr w:rsidR="00172955" w:rsidRPr="006D3FF0" w:rsidTr="00204234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1F28CD" w:rsidRDefault="00172955" w:rsidP="00204234">
            <w:r w:rsidRPr="001F28CD"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110DB0" w:rsidRDefault="00172955" w:rsidP="00204234">
            <w:pPr>
              <w:rPr>
                <w:color w:val="FF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1F28CD" w:rsidRDefault="00172955" w:rsidP="0020423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F0239A" w:rsidRDefault="00172955" w:rsidP="0020423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3A6E99" w:rsidRDefault="00172955" w:rsidP="00204234"/>
        </w:tc>
      </w:tr>
      <w:tr w:rsidR="00172955" w:rsidRPr="006D3FF0" w:rsidTr="00204234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1F28CD" w:rsidRDefault="00172955" w:rsidP="00204234">
            <w:r w:rsidRPr="001F28CD">
              <w:t xml:space="preserve">областной бюджет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110DB0" w:rsidRDefault="00172955" w:rsidP="00204234">
            <w:pPr>
              <w:rPr>
                <w:color w:val="FF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1F28CD" w:rsidRDefault="00172955" w:rsidP="0020423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F0239A" w:rsidRDefault="00172955" w:rsidP="0020423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3A6E99" w:rsidRDefault="00172955" w:rsidP="00204234"/>
        </w:tc>
      </w:tr>
      <w:tr w:rsidR="00172955" w:rsidRPr="006D3FF0" w:rsidTr="00204234">
        <w:trPr>
          <w:trHeight w:val="30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1F28CD" w:rsidRDefault="00172955" w:rsidP="00204234">
            <w:r w:rsidRPr="001F28CD">
              <w:t xml:space="preserve">районный бюджет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110DB0" w:rsidRDefault="00172955" w:rsidP="00204234">
            <w:pPr>
              <w:rPr>
                <w:color w:val="FF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1F28CD" w:rsidRDefault="00172955" w:rsidP="0020423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F0239A" w:rsidRDefault="00172955" w:rsidP="0020423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3A6E99" w:rsidRDefault="00172955" w:rsidP="00204234"/>
        </w:tc>
      </w:tr>
      <w:tr w:rsidR="00172955" w:rsidRPr="006D3FF0" w:rsidTr="00204234">
        <w:trPr>
          <w:trHeight w:val="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1F28CD" w:rsidRDefault="00172955" w:rsidP="00204234">
            <w:r w:rsidRPr="001F28CD">
              <w:t xml:space="preserve">внебюджетные источники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110DB0" w:rsidRDefault="00172955" w:rsidP="00204234">
            <w:pPr>
              <w:rPr>
                <w:color w:val="FF000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1F28CD" w:rsidRDefault="00172955" w:rsidP="00204234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110DB0" w:rsidRDefault="00172955" w:rsidP="00204234">
            <w:pPr>
              <w:rPr>
                <w:color w:val="FF000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955" w:rsidRPr="003738F3" w:rsidRDefault="00172955" w:rsidP="00204234">
            <w:pPr>
              <w:rPr>
                <w:color w:val="FF0000"/>
                <w:highlight w:val="yellow"/>
              </w:rPr>
            </w:pPr>
          </w:p>
        </w:tc>
      </w:tr>
    </w:tbl>
    <w:p w:rsidR="00172955" w:rsidRDefault="00172955" w:rsidP="00172955">
      <w:pPr>
        <w:pStyle w:val="22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72955" w:rsidRPr="005C2DB6" w:rsidRDefault="00172955" w:rsidP="00172955">
      <w:pPr>
        <w:pStyle w:val="22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C2DB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DB6">
        <w:rPr>
          <w:rFonts w:ascii="Times New Roman" w:hAnsi="Times New Roman"/>
          <w:b/>
          <w:sz w:val="24"/>
          <w:szCs w:val="24"/>
        </w:rPr>
        <w:t>Целевые показатели (индикаторы) достижения цели</w:t>
      </w:r>
    </w:p>
    <w:p w:rsidR="00172955" w:rsidRDefault="00172955" w:rsidP="00172955">
      <w:pPr>
        <w:pStyle w:val="22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2DB6">
        <w:rPr>
          <w:rFonts w:ascii="Times New Roman" w:hAnsi="Times New Roman"/>
          <w:b/>
          <w:sz w:val="24"/>
          <w:szCs w:val="24"/>
        </w:rPr>
        <w:t>и решения задач Программы</w:t>
      </w:r>
    </w:p>
    <w:p w:rsidR="00172955" w:rsidRPr="005F70E1" w:rsidRDefault="00172955" w:rsidP="00172955">
      <w:pPr>
        <w:pStyle w:val="22"/>
        <w:ind w:left="360"/>
        <w:rPr>
          <w:rFonts w:ascii="Times New Roman" w:hAnsi="Times New Roman"/>
          <w:b/>
          <w:sz w:val="10"/>
          <w:szCs w:val="10"/>
        </w:rPr>
      </w:pPr>
      <w:r w:rsidRPr="00F12D3B">
        <w:rPr>
          <w:rFonts w:ascii="Times New Roman" w:hAnsi="Times New Roman"/>
          <w:b/>
          <w:sz w:val="24"/>
          <w:szCs w:val="24"/>
        </w:rPr>
        <w:t xml:space="preserve"> </w:t>
      </w:r>
    </w:p>
    <w:p w:rsidR="00172955" w:rsidRPr="001508BF" w:rsidRDefault="00172955" w:rsidP="00172955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508BF">
        <w:t xml:space="preserve">Эффективность реализации </w:t>
      </w:r>
      <w:r>
        <w:t>П</w:t>
      </w:r>
      <w:r w:rsidRPr="001508BF">
        <w:t xml:space="preserve">рограммы оценивается ежегодно на основе целевых показателей (индикаторов), </w:t>
      </w:r>
      <w:r>
        <w:t xml:space="preserve">которые определяются </w:t>
      </w:r>
      <w:r w:rsidRPr="001508BF">
        <w:rPr>
          <w:color w:val="000000"/>
        </w:rPr>
        <w:t xml:space="preserve">по состоянию на 1 января года, следующего за отчетным. </w:t>
      </w:r>
    </w:p>
    <w:p w:rsidR="00172955" w:rsidRDefault="00172955" w:rsidP="00172955">
      <w:pPr>
        <w:pStyle w:val="2"/>
        <w:spacing w:after="0" w:line="240" w:lineRule="auto"/>
        <w:ind w:left="0" w:firstLine="709"/>
        <w:jc w:val="both"/>
      </w:pPr>
      <w:r w:rsidRPr="001508BF">
        <w:t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</w:t>
      </w:r>
      <w:r>
        <w:t xml:space="preserve"> (таблица 4)</w:t>
      </w:r>
      <w:r w:rsidRPr="001508BF">
        <w:t xml:space="preserve">. </w:t>
      </w:r>
    </w:p>
    <w:p w:rsidR="00172955" w:rsidRPr="001508BF" w:rsidRDefault="00172955" w:rsidP="00172955">
      <w:pPr>
        <w:pStyle w:val="2"/>
        <w:spacing w:after="0" w:line="240" w:lineRule="auto"/>
        <w:ind w:left="0" w:firstLine="709"/>
        <w:jc w:val="right"/>
      </w:pPr>
      <w:r>
        <w:t>Таблица 4</w:t>
      </w:r>
    </w:p>
    <w:p w:rsidR="00172955" w:rsidRDefault="00172955" w:rsidP="00172955">
      <w:pPr>
        <w:pStyle w:val="2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172955" w:rsidRPr="005F70E1" w:rsidRDefault="00172955" w:rsidP="00172955">
      <w:pPr>
        <w:pStyle w:val="2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172955" w:rsidRPr="0043287A" w:rsidRDefault="00172955" w:rsidP="00172955">
      <w:pPr>
        <w:widowControl w:val="0"/>
        <w:autoSpaceDE w:val="0"/>
        <w:autoSpaceDN w:val="0"/>
        <w:adjustRightInd w:val="0"/>
        <w:jc w:val="center"/>
        <w:outlineLvl w:val="1"/>
      </w:pPr>
      <w:r w:rsidRPr="0043287A">
        <w:t xml:space="preserve">Сведения о показателях (индикаторах) муниципальной программы </w:t>
      </w:r>
    </w:p>
    <w:p w:rsidR="00172955" w:rsidRPr="005F70E1" w:rsidRDefault="00172955" w:rsidP="00172955">
      <w:pPr>
        <w:widowControl w:val="0"/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874"/>
        <w:gridCol w:w="4440"/>
        <w:gridCol w:w="600"/>
        <w:gridCol w:w="720"/>
        <w:gridCol w:w="720"/>
        <w:gridCol w:w="720"/>
        <w:gridCol w:w="720"/>
      </w:tblGrid>
      <w:tr w:rsidR="00172955" w:rsidRPr="00133076" w:rsidTr="00204234">
        <w:trPr>
          <w:trHeight w:val="253"/>
        </w:trPr>
        <w:tc>
          <w:tcPr>
            <w:tcW w:w="514" w:type="dxa"/>
            <w:vMerge w:val="restart"/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 w:rsidRPr="00133076">
              <w:rPr>
                <w:sz w:val="22"/>
                <w:szCs w:val="22"/>
              </w:rPr>
              <w:t xml:space="preserve">№ </w:t>
            </w:r>
          </w:p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 w:rsidRPr="00133076">
              <w:rPr>
                <w:sz w:val="22"/>
                <w:szCs w:val="22"/>
              </w:rPr>
              <w:t>п/п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 w:rsidRPr="00133076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 w:rsidRPr="00133076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 w:rsidRPr="00133076">
              <w:rPr>
                <w:sz w:val="22"/>
                <w:szCs w:val="22"/>
              </w:rPr>
              <w:t>Ед.</w:t>
            </w:r>
          </w:p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</w:t>
            </w:r>
          </w:p>
        </w:tc>
        <w:tc>
          <w:tcPr>
            <w:tcW w:w="2880" w:type="dxa"/>
            <w:gridSpan w:val="4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показателей</w:t>
            </w:r>
          </w:p>
        </w:tc>
      </w:tr>
      <w:tr w:rsidR="00172955" w:rsidRPr="00133076" w:rsidTr="00204234"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 w:rsidRPr="0013307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33076">
              <w:rPr>
                <w:sz w:val="22"/>
                <w:szCs w:val="22"/>
              </w:rPr>
              <w:t>год</w:t>
            </w:r>
          </w:p>
        </w:tc>
        <w:tc>
          <w:tcPr>
            <w:tcW w:w="720" w:type="dxa"/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 w:rsidRPr="0013307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13307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shd w:val="clear" w:color="auto" w:fill="auto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 w:rsidRPr="0013307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</w:t>
            </w:r>
            <w:r w:rsidRPr="0013307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</w:tcPr>
          <w:p w:rsidR="00172955" w:rsidRPr="00133076" w:rsidRDefault="00172955" w:rsidP="0020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172955" w:rsidRPr="00133076" w:rsidTr="00204234">
        <w:tc>
          <w:tcPr>
            <w:tcW w:w="514" w:type="dxa"/>
            <w:vMerge w:val="restart"/>
            <w:shd w:val="clear" w:color="auto" w:fill="auto"/>
          </w:tcPr>
          <w:p w:rsidR="00172955" w:rsidRPr="0094055A" w:rsidRDefault="00172955" w:rsidP="0020423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172955" w:rsidRPr="00BA020D" w:rsidRDefault="00172955" w:rsidP="0020423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Дальнейшее развитие правовых, организационно– управленческих механизмов противодействия коррупции на муниципальном уровне </w:t>
            </w:r>
          </w:p>
        </w:tc>
        <w:tc>
          <w:tcPr>
            <w:tcW w:w="4440" w:type="dxa"/>
            <w:shd w:val="clear" w:color="auto" w:fill="auto"/>
          </w:tcPr>
          <w:p w:rsidR="00172955" w:rsidRDefault="00172955" w:rsidP="00204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1) Количество обращений граждан, представителей коммерческих структур, надзорных и правоохранительных органов, поступивших в Администрацию поселения по фактам проявлений коррупции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172955" w:rsidRDefault="00172955" w:rsidP="0020423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</w:t>
            </w:r>
          </w:p>
        </w:tc>
        <w:tc>
          <w:tcPr>
            <w:tcW w:w="720" w:type="dxa"/>
            <w:shd w:val="clear" w:color="auto" w:fill="auto"/>
          </w:tcPr>
          <w:p w:rsidR="00172955" w:rsidRPr="00C01D08" w:rsidRDefault="00172955" w:rsidP="00204234">
            <w:pPr>
              <w:jc w:val="center"/>
              <w:rPr>
                <w:sz w:val="21"/>
                <w:szCs w:val="21"/>
              </w:rPr>
            </w:pPr>
            <w:r w:rsidRPr="00C01D08">
              <w:rPr>
                <w:sz w:val="21"/>
                <w:szCs w:val="21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72955" w:rsidRPr="00C01D08" w:rsidRDefault="00172955" w:rsidP="00204234">
            <w:pPr>
              <w:jc w:val="center"/>
              <w:rPr>
                <w:sz w:val="21"/>
                <w:szCs w:val="21"/>
              </w:rPr>
            </w:pPr>
            <w:r w:rsidRPr="00C01D08">
              <w:rPr>
                <w:sz w:val="21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72955" w:rsidRPr="00C01D08" w:rsidRDefault="00172955" w:rsidP="00204234">
            <w:pPr>
              <w:jc w:val="center"/>
              <w:rPr>
                <w:sz w:val="21"/>
                <w:szCs w:val="21"/>
              </w:rPr>
            </w:pPr>
            <w:r w:rsidRPr="00C01D08">
              <w:rPr>
                <w:sz w:val="21"/>
                <w:szCs w:val="21"/>
              </w:rPr>
              <w:t>0</w:t>
            </w:r>
          </w:p>
        </w:tc>
        <w:tc>
          <w:tcPr>
            <w:tcW w:w="720" w:type="dxa"/>
          </w:tcPr>
          <w:p w:rsidR="00172955" w:rsidRPr="00C01D08" w:rsidRDefault="00172955" w:rsidP="00204234">
            <w:pPr>
              <w:jc w:val="center"/>
              <w:rPr>
                <w:sz w:val="21"/>
                <w:szCs w:val="21"/>
              </w:rPr>
            </w:pPr>
            <w:r w:rsidRPr="00C01D08">
              <w:rPr>
                <w:sz w:val="21"/>
                <w:szCs w:val="21"/>
              </w:rPr>
              <w:t>0</w:t>
            </w:r>
          </w:p>
        </w:tc>
      </w:tr>
      <w:tr w:rsidR="00172955" w:rsidRPr="00133076" w:rsidTr="00204234">
        <w:tc>
          <w:tcPr>
            <w:tcW w:w="514" w:type="dxa"/>
            <w:vMerge/>
            <w:shd w:val="clear" w:color="auto" w:fill="auto"/>
          </w:tcPr>
          <w:p w:rsidR="00172955" w:rsidRDefault="00172955" w:rsidP="0020423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172955" w:rsidRDefault="00172955" w:rsidP="0020423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shd w:val="clear" w:color="auto" w:fill="auto"/>
          </w:tcPr>
          <w:p w:rsidR="00172955" w:rsidRDefault="00172955" w:rsidP="00204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2) Количество правонарушений коррупционной направленности, совершенных муниципальными служащими Администрации поселения, выявленных правоохранительными органами   </w:t>
            </w:r>
          </w:p>
        </w:tc>
        <w:tc>
          <w:tcPr>
            <w:tcW w:w="600" w:type="dxa"/>
            <w:vMerge/>
            <w:shd w:val="clear" w:color="auto" w:fill="auto"/>
          </w:tcPr>
          <w:p w:rsidR="00172955" w:rsidRDefault="00172955" w:rsidP="0020423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172955" w:rsidRPr="00C01D08" w:rsidRDefault="00172955" w:rsidP="00204234">
            <w:pPr>
              <w:jc w:val="center"/>
              <w:rPr>
                <w:sz w:val="21"/>
                <w:szCs w:val="21"/>
              </w:rPr>
            </w:pPr>
            <w:r w:rsidRPr="00C01D08">
              <w:rPr>
                <w:sz w:val="21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72955" w:rsidRPr="00C01D08" w:rsidRDefault="00172955" w:rsidP="00204234">
            <w:pPr>
              <w:jc w:val="center"/>
              <w:rPr>
                <w:sz w:val="21"/>
                <w:szCs w:val="21"/>
              </w:rPr>
            </w:pPr>
            <w:r w:rsidRPr="00C01D08">
              <w:rPr>
                <w:sz w:val="21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172955" w:rsidRPr="00C01D08" w:rsidRDefault="00172955" w:rsidP="00204234">
            <w:pPr>
              <w:jc w:val="center"/>
              <w:rPr>
                <w:sz w:val="21"/>
                <w:szCs w:val="21"/>
              </w:rPr>
            </w:pPr>
            <w:r w:rsidRPr="00C01D08">
              <w:rPr>
                <w:sz w:val="21"/>
                <w:szCs w:val="21"/>
              </w:rPr>
              <w:t>0</w:t>
            </w:r>
          </w:p>
        </w:tc>
        <w:tc>
          <w:tcPr>
            <w:tcW w:w="720" w:type="dxa"/>
          </w:tcPr>
          <w:p w:rsidR="00172955" w:rsidRPr="00C01D08" w:rsidRDefault="00172955" w:rsidP="00204234">
            <w:pPr>
              <w:jc w:val="center"/>
              <w:rPr>
                <w:sz w:val="21"/>
                <w:szCs w:val="21"/>
              </w:rPr>
            </w:pPr>
            <w:r w:rsidRPr="00C01D08">
              <w:rPr>
                <w:sz w:val="21"/>
                <w:szCs w:val="21"/>
              </w:rPr>
              <w:t>0</w:t>
            </w:r>
          </w:p>
        </w:tc>
      </w:tr>
    </w:tbl>
    <w:p w:rsidR="00172955" w:rsidRDefault="00172955" w:rsidP="00172955">
      <w:pPr>
        <w:autoSpaceDE w:val="0"/>
        <w:autoSpaceDN w:val="0"/>
        <w:adjustRightInd w:val="0"/>
        <w:jc w:val="both"/>
        <w:rPr>
          <w:rStyle w:val="a3"/>
          <w:sz w:val="10"/>
          <w:szCs w:val="10"/>
        </w:rPr>
      </w:pPr>
    </w:p>
    <w:p w:rsidR="00172955" w:rsidRDefault="00172955" w:rsidP="00172955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F411B">
        <w:rPr>
          <w:color w:val="000000"/>
        </w:rPr>
        <w:t>Методика расчета значений целевых показателей (индикаторов)</w:t>
      </w:r>
      <w:r>
        <w:rPr>
          <w:color w:val="000000"/>
        </w:rPr>
        <w:t xml:space="preserve"> </w:t>
      </w:r>
      <w:r w:rsidRPr="001F411B">
        <w:rPr>
          <w:color w:val="000000"/>
        </w:rPr>
        <w:t xml:space="preserve">муниципальной программы приведена ниже: </w:t>
      </w:r>
    </w:p>
    <w:p w:rsidR="00172955" w:rsidRDefault="00172955" w:rsidP="00172955">
      <w:pPr>
        <w:pStyle w:val="af0"/>
        <w:ind w:firstLine="708"/>
        <w:jc w:val="both"/>
        <w:rPr>
          <w:b w:val="0"/>
        </w:rPr>
      </w:pPr>
      <w:r>
        <w:rPr>
          <w:b w:val="0"/>
        </w:rPr>
        <w:lastRenderedPageBreak/>
        <w:t>1</w:t>
      </w:r>
      <w:r w:rsidRPr="00C16394">
        <w:rPr>
          <w:b w:val="0"/>
        </w:rPr>
        <w:t>) показатель «</w:t>
      </w:r>
      <w:r w:rsidRPr="00C16394">
        <w:rPr>
          <w:b w:val="0"/>
          <w:color w:val="000000"/>
        </w:rPr>
        <w:t>Количество обращений граждан, представителей коммерческих структур, надзорных и правоохранительных органов, поступивших в Администрацию поселения по фактам проявлений коррупции, по результатам проверки которых выявлены правонарушения коррупционного характера».</w:t>
      </w:r>
      <w:r>
        <w:rPr>
          <w:b w:val="0"/>
          <w:color w:val="000000"/>
        </w:rPr>
        <w:t xml:space="preserve"> </w:t>
      </w:r>
      <w:r>
        <w:rPr>
          <w:b w:val="0"/>
        </w:rPr>
        <w:t xml:space="preserve">Значение показателя </w:t>
      </w:r>
      <w:r w:rsidRPr="00C16394">
        <w:rPr>
          <w:b w:val="0"/>
        </w:rPr>
        <w:t>определяется по количеству обращений</w:t>
      </w:r>
      <w:r>
        <w:rPr>
          <w:b w:val="0"/>
        </w:rPr>
        <w:t xml:space="preserve"> </w:t>
      </w:r>
      <w:r w:rsidRPr="00C16394">
        <w:rPr>
          <w:b w:val="0"/>
        </w:rPr>
        <w:t xml:space="preserve">граждан, представителей коммерческих структур, надзорных и правоохранительных органов, поступивших в </w:t>
      </w:r>
      <w:r>
        <w:rPr>
          <w:b w:val="0"/>
        </w:rPr>
        <w:t>А</w:t>
      </w:r>
      <w:r w:rsidRPr="00C16394">
        <w:rPr>
          <w:b w:val="0"/>
        </w:rPr>
        <w:t xml:space="preserve">дминистрацию </w:t>
      </w:r>
      <w:r>
        <w:rPr>
          <w:b w:val="0"/>
        </w:rPr>
        <w:t>поселения</w:t>
      </w:r>
      <w:r w:rsidRPr="00C16394">
        <w:rPr>
          <w:b w:val="0"/>
        </w:rPr>
        <w:t xml:space="preserve"> и зарегистрированных в установленном законом порядке по состоянию на 31 декабря текущего года, </w:t>
      </w:r>
      <w:r>
        <w:rPr>
          <w:b w:val="0"/>
        </w:rPr>
        <w:t xml:space="preserve">по фактам проявлений коррупции, </w:t>
      </w:r>
      <w:r w:rsidRPr="00C16394">
        <w:rPr>
          <w:b w:val="0"/>
        </w:rPr>
        <w:t>по результатам проверки которых, выявлены        правонарушения коррупционного характера.</w:t>
      </w:r>
      <w:r>
        <w:rPr>
          <w:b w:val="0"/>
        </w:rPr>
        <w:t xml:space="preserve"> </w:t>
      </w:r>
    </w:p>
    <w:p w:rsidR="00172955" w:rsidRPr="007652B2" w:rsidRDefault="00172955" w:rsidP="00172955">
      <w:pPr>
        <w:pStyle w:val="af0"/>
        <w:ind w:firstLine="708"/>
        <w:jc w:val="both"/>
        <w:rPr>
          <w:b w:val="0"/>
        </w:rPr>
      </w:pPr>
      <w:r>
        <w:rPr>
          <w:b w:val="0"/>
        </w:rPr>
        <w:t>2) п</w:t>
      </w:r>
      <w:r w:rsidRPr="00C16394">
        <w:rPr>
          <w:b w:val="0"/>
        </w:rPr>
        <w:t xml:space="preserve">оказатель </w:t>
      </w:r>
      <w:r w:rsidRPr="00C16394">
        <w:rPr>
          <w:b w:val="0"/>
          <w:color w:val="000000"/>
        </w:rPr>
        <w:t>«</w:t>
      </w:r>
      <w:r w:rsidRPr="00C16394">
        <w:rPr>
          <w:b w:val="0"/>
        </w:rPr>
        <w:t xml:space="preserve">Количество правонарушений коррупционной направленности, совершенных муниципальными служащими </w:t>
      </w:r>
      <w:r>
        <w:rPr>
          <w:b w:val="0"/>
        </w:rPr>
        <w:t>А</w:t>
      </w:r>
      <w:r w:rsidRPr="00C16394">
        <w:rPr>
          <w:b w:val="0"/>
        </w:rPr>
        <w:t xml:space="preserve">дминистрации </w:t>
      </w:r>
      <w:r>
        <w:rPr>
          <w:b w:val="0"/>
        </w:rPr>
        <w:t>поселения</w:t>
      </w:r>
      <w:r w:rsidRPr="00C16394">
        <w:rPr>
          <w:b w:val="0"/>
        </w:rPr>
        <w:t>, выявленных правоохранительными органами</w:t>
      </w:r>
      <w:r w:rsidRPr="00C16394">
        <w:rPr>
          <w:b w:val="0"/>
          <w:color w:val="000000"/>
        </w:rPr>
        <w:t>».</w:t>
      </w:r>
    </w:p>
    <w:p w:rsidR="00172955" w:rsidRPr="00C16394" w:rsidRDefault="00172955" w:rsidP="00172955">
      <w:pPr>
        <w:autoSpaceDE w:val="0"/>
        <w:autoSpaceDN w:val="0"/>
        <w:adjustRightInd w:val="0"/>
        <w:ind w:right="-1" w:firstLine="708"/>
        <w:jc w:val="both"/>
      </w:pPr>
      <w:r>
        <w:t>Значение показателя</w:t>
      </w:r>
      <w:r w:rsidRPr="00C16394">
        <w:t xml:space="preserve"> определяется по количеству правонарушений коррупционной направленности, совершенных муниципальными служащими </w:t>
      </w:r>
      <w:r>
        <w:t>А</w:t>
      </w:r>
      <w:r w:rsidRPr="00C16394">
        <w:t xml:space="preserve">дминистрации </w:t>
      </w:r>
      <w:r>
        <w:t>поселения</w:t>
      </w:r>
      <w:r w:rsidRPr="00C16394">
        <w:t>, выявленных правоохранительными</w:t>
      </w:r>
      <w:r>
        <w:t xml:space="preserve"> </w:t>
      </w:r>
      <w:r w:rsidRPr="00C16394">
        <w:t xml:space="preserve">органами, по которым по состоянию </w:t>
      </w:r>
      <w:r>
        <w:t xml:space="preserve">на 31 декабря текущего года, </w:t>
      </w:r>
      <w:r w:rsidRPr="00C16394">
        <w:t>правоохранительными органами приняты процессуальные решения.</w:t>
      </w:r>
    </w:p>
    <w:p w:rsidR="00172955" w:rsidRPr="002D614B" w:rsidRDefault="00172955" w:rsidP="00172955">
      <w:pPr>
        <w:autoSpaceDE w:val="0"/>
        <w:autoSpaceDN w:val="0"/>
        <w:adjustRightInd w:val="0"/>
        <w:ind w:right="-1" w:firstLine="851"/>
        <w:jc w:val="both"/>
      </w:pPr>
    </w:p>
    <w:p w:rsidR="00172955" w:rsidRDefault="00172955" w:rsidP="00172955">
      <w:pPr>
        <w:pStyle w:val="22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D7C54">
        <w:rPr>
          <w:rFonts w:ascii="Times New Roman" w:hAnsi="Times New Roman"/>
          <w:b/>
          <w:sz w:val="24"/>
          <w:szCs w:val="24"/>
        </w:rPr>
        <w:t>Прогноз конечных результатов реализации Программы</w:t>
      </w:r>
    </w:p>
    <w:p w:rsidR="00172955" w:rsidRPr="000249AD" w:rsidRDefault="00172955" w:rsidP="00172955">
      <w:pPr>
        <w:pStyle w:val="22"/>
        <w:ind w:left="720"/>
        <w:rPr>
          <w:rFonts w:ascii="Times New Roman" w:hAnsi="Times New Roman"/>
          <w:b/>
          <w:sz w:val="10"/>
          <w:szCs w:val="10"/>
        </w:rPr>
      </w:pPr>
    </w:p>
    <w:p w:rsidR="00172955" w:rsidRPr="002E615D" w:rsidRDefault="00172955" w:rsidP="00172955">
      <w:pPr>
        <w:ind w:firstLine="720"/>
        <w:jc w:val="both"/>
        <w:rPr>
          <w:color w:val="000000"/>
        </w:rPr>
        <w:sectPr w:rsidR="00172955" w:rsidRPr="002E615D" w:rsidSect="00F102FD">
          <w:pgSz w:w="11906" w:h="16838"/>
          <w:pgMar w:top="180" w:right="567" w:bottom="180" w:left="1276" w:header="709" w:footer="4678" w:gutter="0"/>
          <w:cols w:space="708"/>
          <w:docGrid w:linePitch="360"/>
        </w:sectPr>
      </w:pPr>
      <w:r w:rsidRPr="000163E2">
        <w:rPr>
          <w:color w:val="000000"/>
        </w:rPr>
        <w:t xml:space="preserve">В результате реализации программы численность муниципальных служащих в </w:t>
      </w:r>
      <w:r>
        <w:rPr>
          <w:color w:val="000000"/>
        </w:rPr>
        <w:t>А</w:t>
      </w:r>
      <w:r w:rsidRPr="000163E2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Pr="000163E2">
        <w:rPr>
          <w:color w:val="000000"/>
        </w:rPr>
        <w:t xml:space="preserve">поселения на </w:t>
      </w:r>
      <w:r>
        <w:rPr>
          <w:color w:val="000000"/>
        </w:rPr>
        <w:t xml:space="preserve">протяжении всех трех лет (с 2021 года </w:t>
      </w:r>
      <w:r w:rsidRPr="000163E2">
        <w:rPr>
          <w:color w:val="000000"/>
        </w:rPr>
        <w:t>по 20</w:t>
      </w:r>
      <w:r>
        <w:rPr>
          <w:color w:val="000000"/>
        </w:rPr>
        <w:t>23</w:t>
      </w:r>
      <w:r w:rsidRPr="000163E2">
        <w:rPr>
          <w:color w:val="000000"/>
        </w:rPr>
        <w:t xml:space="preserve"> год</w:t>
      </w:r>
      <w:r>
        <w:rPr>
          <w:color w:val="000000"/>
        </w:rPr>
        <w:t xml:space="preserve">а </w:t>
      </w:r>
      <w:r w:rsidRPr="000163E2">
        <w:rPr>
          <w:color w:val="000000"/>
        </w:rPr>
        <w:t>не изменится) -</w:t>
      </w:r>
      <w:r>
        <w:rPr>
          <w:color w:val="000000"/>
        </w:rPr>
        <w:t xml:space="preserve"> </w:t>
      </w:r>
      <w:r w:rsidRPr="000163E2">
        <w:rPr>
          <w:color w:val="000000"/>
        </w:rPr>
        <w:t>останется на уровне 20</w:t>
      </w:r>
      <w:r>
        <w:rPr>
          <w:color w:val="000000"/>
        </w:rPr>
        <w:t>21 года и составит к концу 2023</w:t>
      </w:r>
      <w:r w:rsidRPr="000163E2">
        <w:rPr>
          <w:color w:val="000000"/>
        </w:rPr>
        <w:t xml:space="preserve"> года </w:t>
      </w:r>
      <w:r w:rsidRPr="00584A19">
        <w:rPr>
          <w:color w:val="000000"/>
        </w:rPr>
        <w:t xml:space="preserve">также </w:t>
      </w:r>
      <w:r>
        <w:t>7</w:t>
      </w:r>
      <w:r w:rsidRPr="00584A19">
        <w:t xml:space="preserve"> </w:t>
      </w:r>
      <w:r w:rsidRPr="000163E2">
        <w:rPr>
          <w:color w:val="000000"/>
        </w:rPr>
        <w:t>че</w:t>
      </w:r>
      <w:r>
        <w:rPr>
          <w:color w:val="000000"/>
        </w:rPr>
        <w:t xml:space="preserve">ловек. Не будет допущено ни одного </w:t>
      </w:r>
      <w:r w:rsidRPr="00C01D08">
        <w:rPr>
          <w:color w:val="000000"/>
        </w:rPr>
        <w:t>правонарушения коррупционного характера</w:t>
      </w:r>
      <w:r>
        <w:rPr>
          <w:color w:val="000000"/>
        </w:rPr>
        <w:t xml:space="preserve">, в том числе, </w:t>
      </w:r>
      <w:r w:rsidRPr="00C01D08">
        <w:t>совершенных муниципальными служащими Администрации поселения</w:t>
      </w:r>
      <w:r>
        <w:rPr>
          <w:color w:val="000000"/>
        </w:rPr>
        <w:t>».</w:t>
      </w:r>
    </w:p>
    <w:tbl>
      <w:tblPr>
        <w:tblpPr w:leftFromText="180" w:rightFromText="180" w:horzAnchor="margin" w:tblpXSpec="center" w:tblpY="-855"/>
        <w:tblW w:w="14985" w:type="dxa"/>
        <w:tblLayout w:type="fixed"/>
        <w:tblLook w:val="00A0"/>
      </w:tblPr>
      <w:tblGrid>
        <w:gridCol w:w="5295"/>
        <w:gridCol w:w="2160"/>
        <w:gridCol w:w="1320"/>
        <w:gridCol w:w="1320"/>
        <w:gridCol w:w="2640"/>
        <w:gridCol w:w="1440"/>
        <w:gridCol w:w="810"/>
      </w:tblGrid>
      <w:tr w:rsidR="00172955" w:rsidRPr="008B17CF" w:rsidTr="00172955">
        <w:trPr>
          <w:trHeight w:val="705"/>
        </w:trPr>
        <w:tc>
          <w:tcPr>
            <w:tcW w:w="14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2955" w:rsidRDefault="00172955" w:rsidP="00172955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72955" w:rsidRDefault="00172955" w:rsidP="00172955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72955" w:rsidRPr="004D2DCB" w:rsidRDefault="00172955" w:rsidP="00172955">
            <w:pPr>
              <w:pStyle w:val="ConsPlusTitle"/>
              <w:widowControl/>
              <w:ind w:left="8487" w:firstLine="55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2DC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2 </w:t>
            </w:r>
          </w:p>
          <w:p w:rsidR="00172955" w:rsidRDefault="00172955" w:rsidP="00172955">
            <w:pPr>
              <w:autoSpaceDE w:val="0"/>
              <w:autoSpaceDN w:val="0"/>
              <w:adjustRightInd w:val="0"/>
              <w:ind w:firstLine="9027"/>
              <w:jc w:val="both"/>
              <w:rPr>
                <w:sz w:val="22"/>
                <w:szCs w:val="22"/>
              </w:rPr>
            </w:pPr>
            <w:r w:rsidRPr="004D2DCB">
              <w:rPr>
                <w:sz w:val="22"/>
                <w:szCs w:val="22"/>
              </w:rPr>
              <w:t>к пост</w:t>
            </w:r>
            <w:r>
              <w:rPr>
                <w:sz w:val="22"/>
                <w:szCs w:val="22"/>
              </w:rPr>
              <w:t xml:space="preserve">ановлению Администрации Тоншаловского         </w:t>
            </w:r>
          </w:p>
          <w:p w:rsidR="00172955" w:rsidRPr="00E56079" w:rsidRDefault="00172955" w:rsidP="00172955">
            <w:pPr>
              <w:autoSpaceDE w:val="0"/>
              <w:autoSpaceDN w:val="0"/>
              <w:adjustRightInd w:val="0"/>
              <w:ind w:firstLine="9027"/>
              <w:jc w:val="both"/>
              <w:rPr>
                <w:color w:val="FF0000"/>
                <w:sz w:val="22"/>
                <w:szCs w:val="22"/>
              </w:rPr>
            </w:pPr>
            <w:r w:rsidRPr="00F565B8">
              <w:rPr>
                <w:sz w:val="22"/>
                <w:szCs w:val="22"/>
              </w:rPr>
              <w:t xml:space="preserve">сельского поселения </w:t>
            </w:r>
            <w:r w:rsidRPr="00864AB4">
              <w:rPr>
                <w:sz w:val="22"/>
                <w:szCs w:val="22"/>
              </w:rPr>
              <w:t xml:space="preserve">от </w:t>
            </w:r>
            <w:r w:rsidR="00F1553D">
              <w:rPr>
                <w:sz w:val="22"/>
                <w:szCs w:val="22"/>
              </w:rPr>
              <w:t>06.10</w:t>
            </w:r>
            <w:r>
              <w:rPr>
                <w:sz w:val="22"/>
                <w:szCs w:val="22"/>
              </w:rPr>
              <w:t xml:space="preserve">.2021 № </w:t>
            </w:r>
            <w:r w:rsidR="004E79DB">
              <w:rPr>
                <w:sz w:val="22"/>
                <w:szCs w:val="22"/>
              </w:rPr>
              <w:t>2</w:t>
            </w:r>
            <w:r w:rsidR="00F1553D">
              <w:rPr>
                <w:sz w:val="22"/>
                <w:szCs w:val="22"/>
              </w:rPr>
              <w:t>43</w:t>
            </w:r>
          </w:p>
          <w:p w:rsidR="00172955" w:rsidRPr="008B17CF" w:rsidRDefault="00172955" w:rsidP="00172955">
            <w:pPr>
              <w:autoSpaceDE w:val="0"/>
              <w:autoSpaceDN w:val="0"/>
              <w:adjustRightInd w:val="0"/>
              <w:ind w:firstLine="9027"/>
              <w:jc w:val="both"/>
              <w:rPr>
                <w:rFonts w:eastAsia="Times New Roman"/>
                <w:sz w:val="20"/>
                <w:szCs w:val="20"/>
              </w:rPr>
            </w:pPr>
          </w:p>
          <w:p w:rsidR="00172955" w:rsidRPr="008B17CF" w:rsidRDefault="00172955" w:rsidP="001729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2955" w:rsidRPr="008B17CF" w:rsidTr="00172955">
        <w:trPr>
          <w:trHeight w:val="439"/>
        </w:trPr>
        <w:tc>
          <w:tcPr>
            <w:tcW w:w="14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955" w:rsidRPr="004D2DCB" w:rsidRDefault="00172955" w:rsidP="00172955">
            <w:pPr>
              <w:jc w:val="center"/>
              <w:rPr>
                <w:b/>
                <w:bCs/>
              </w:rPr>
            </w:pPr>
            <w:r w:rsidRPr="004D2DCB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172955" w:rsidRPr="004D2DCB" w:rsidRDefault="00172955" w:rsidP="00172955">
            <w:pPr>
              <w:jc w:val="center"/>
              <w:rPr>
                <w:b/>
              </w:rPr>
            </w:pPr>
            <w:r w:rsidRPr="004D2DCB">
              <w:rPr>
                <w:b/>
              </w:rPr>
              <w:t>«Совершенствование муницип</w:t>
            </w:r>
            <w:r>
              <w:rPr>
                <w:b/>
              </w:rPr>
              <w:t xml:space="preserve">ального управления в Тоншаловском </w:t>
            </w:r>
            <w:r w:rsidRPr="004D2DCB">
              <w:rPr>
                <w:b/>
              </w:rPr>
              <w:t>сельском поселении на 20</w:t>
            </w:r>
            <w:r>
              <w:rPr>
                <w:b/>
              </w:rPr>
              <w:t xml:space="preserve">18-2023 </w:t>
            </w:r>
            <w:r w:rsidRPr="004D2DCB">
              <w:rPr>
                <w:b/>
              </w:rPr>
              <w:t>годы»</w:t>
            </w:r>
          </w:p>
          <w:p w:rsidR="00172955" w:rsidRPr="004D2DCB" w:rsidRDefault="00172955" w:rsidP="00172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Pr="004D2DCB">
              <w:rPr>
                <w:b/>
                <w:bCs/>
              </w:rPr>
              <w:t xml:space="preserve"> год</w:t>
            </w:r>
          </w:p>
          <w:p w:rsidR="00172955" w:rsidRPr="004D2DCB" w:rsidRDefault="00172955" w:rsidP="00172955">
            <w:pPr>
              <w:jc w:val="center"/>
              <w:rPr>
                <w:b/>
                <w:bCs/>
              </w:rPr>
            </w:pPr>
          </w:p>
          <w:p w:rsidR="00172955" w:rsidRPr="004D2DCB" w:rsidRDefault="00172955" w:rsidP="00172955">
            <w:pPr>
              <w:jc w:val="center"/>
              <w:rPr>
                <w:b/>
                <w:bCs/>
              </w:rPr>
            </w:pPr>
          </w:p>
        </w:tc>
      </w:tr>
      <w:tr w:rsidR="00172955" w:rsidRPr="00600DA3" w:rsidTr="00172955">
        <w:trPr>
          <w:trHeight w:val="330"/>
        </w:trPr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Наименование программы, основного мероприятия, мероприятий, реализуемых в рамках основного мероприятия</w:t>
            </w:r>
            <w:r>
              <w:rPr>
                <w:sz w:val="22"/>
                <w:szCs w:val="22"/>
              </w:rPr>
              <w:t xml:space="preserve">   </w:t>
            </w:r>
            <w:r w:rsidRPr="00600D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Срок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Ожидаемый непосредственный</w:t>
            </w:r>
            <w:r>
              <w:rPr>
                <w:sz w:val="22"/>
                <w:szCs w:val="22"/>
              </w:rPr>
              <w:t xml:space="preserve"> </w:t>
            </w:r>
            <w:r w:rsidRPr="00600DA3">
              <w:rPr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Объемы финансирования, тыс.руб.</w:t>
            </w:r>
          </w:p>
        </w:tc>
      </w:tr>
      <w:tr w:rsidR="00172955" w:rsidRPr="00600DA3" w:rsidTr="00172955">
        <w:trPr>
          <w:trHeight w:val="945"/>
        </w:trPr>
        <w:tc>
          <w:tcPr>
            <w:tcW w:w="5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Сумма (тыс.</w:t>
            </w:r>
          </w:p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руб.)</w:t>
            </w:r>
          </w:p>
        </w:tc>
      </w:tr>
      <w:tr w:rsidR="00172955" w:rsidRPr="00600DA3" w:rsidTr="00172955">
        <w:trPr>
          <w:trHeight w:val="31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7</w:t>
            </w:r>
          </w:p>
        </w:tc>
      </w:tr>
      <w:tr w:rsidR="00172955" w:rsidRPr="00600DA3" w:rsidTr="00172955">
        <w:trPr>
          <w:trHeight w:val="315"/>
        </w:trPr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«Совершенствование муниципального управления в Тоншаловском сельском поселении на 2018-2023 годы»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36402E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72955" w:rsidRPr="00046304">
              <w:rPr>
                <w:sz w:val="22"/>
                <w:szCs w:val="22"/>
              </w:rPr>
              <w:t>,0</w:t>
            </w:r>
          </w:p>
        </w:tc>
      </w:tr>
      <w:tr w:rsidR="00172955" w:rsidRPr="00600DA3" w:rsidTr="00172955">
        <w:trPr>
          <w:trHeight w:val="315"/>
        </w:trPr>
        <w:tc>
          <w:tcPr>
            <w:tcW w:w="5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 w:rsidRPr="00600DA3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36402E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72955" w:rsidRPr="00046304">
              <w:rPr>
                <w:sz w:val="22"/>
                <w:szCs w:val="22"/>
              </w:rPr>
              <w:t>,0</w:t>
            </w:r>
          </w:p>
        </w:tc>
      </w:tr>
      <w:tr w:rsidR="00172955" w:rsidRPr="00600DA3" w:rsidTr="00172955">
        <w:trPr>
          <w:trHeight w:val="420"/>
        </w:trPr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 w:rsidRPr="007652B2">
              <w:rPr>
                <w:sz w:val="22"/>
                <w:szCs w:val="22"/>
              </w:rPr>
              <w:t>«Совершенствование системы муниципальной службы в Тоншаловском сельском поселении на 2018-202</w:t>
            </w:r>
            <w:r>
              <w:rPr>
                <w:sz w:val="22"/>
                <w:szCs w:val="22"/>
              </w:rPr>
              <w:t>3</w:t>
            </w:r>
            <w:r w:rsidRPr="007652B2">
              <w:rPr>
                <w:sz w:val="22"/>
                <w:szCs w:val="22"/>
              </w:rPr>
              <w:t xml:space="preserve"> годы».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36402E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72955" w:rsidRPr="00046304">
              <w:rPr>
                <w:sz w:val="22"/>
                <w:szCs w:val="22"/>
              </w:rPr>
              <w:t>,0</w:t>
            </w:r>
          </w:p>
        </w:tc>
      </w:tr>
      <w:tr w:rsidR="00172955" w:rsidRPr="00600DA3" w:rsidTr="00172955">
        <w:trPr>
          <w:trHeight w:val="419"/>
        </w:trPr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36402E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72955" w:rsidRPr="00046304">
              <w:rPr>
                <w:sz w:val="22"/>
                <w:szCs w:val="22"/>
              </w:rPr>
              <w:t>,0</w:t>
            </w:r>
          </w:p>
        </w:tc>
      </w:tr>
      <w:tr w:rsidR="00172955" w:rsidRPr="00600DA3" w:rsidTr="00172955">
        <w:trPr>
          <w:trHeight w:val="320"/>
        </w:trPr>
        <w:tc>
          <w:tcPr>
            <w:tcW w:w="5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 «Обязательная диспансеризация муниципальных служащих»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Оздоровление муниципальных служащих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36402E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72955" w:rsidRPr="00046304">
              <w:rPr>
                <w:sz w:val="22"/>
                <w:szCs w:val="22"/>
              </w:rPr>
              <w:t>,0</w:t>
            </w:r>
          </w:p>
        </w:tc>
      </w:tr>
      <w:tr w:rsidR="00172955" w:rsidRPr="00600DA3" w:rsidTr="00172955">
        <w:trPr>
          <w:trHeight w:val="319"/>
        </w:trPr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36402E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72955" w:rsidRPr="00046304">
              <w:rPr>
                <w:sz w:val="22"/>
                <w:szCs w:val="22"/>
              </w:rPr>
              <w:t>,0</w:t>
            </w:r>
          </w:p>
        </w:tc>
      </w:tr>
      <w:tr w:rsidR="00172955" w:rsidRPr="00600DA3" w:rsidTr="00172955">
        <w:trPr>
          <w:trHeight w:val="739"/>
        </w:trPr>
        <w:tc>
          <w:tcPr>
            <w:tcW w:w="5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 «О</w:t>
            </w:r>
            <w:r w:rsidRPr="009C68E2">
              <w:rPr>
                <w:sz w:val="22"/>
                <w:szCs w:val="22"/>
              </w:rPr>
              <w:t xml:space="preserve">рганизация и осуществление </w:t>
            </w:r>
            <w:r w:rsidRPr="009C68E2">
              <w:rPr>
                <w:rStyle w:val="blk"/>
                <w:sz w:val="22"/>
                <w:szCs w:val="22"/>
              </w:rPr>
              <w:t>профессионально</w:t>
            </w:r>
            <w:r>
              <w:rPr>
                <w:rStyle w:val="blk"/>
                <w:sz w:val="22"/>
                <w:szCs w:val="22"/>
              </w:rPr>
              <w:t xml:space="preserve">го обучения или </w:t>
            </w:r>
            <w:r>
              <w:rPr>
                <w:rStyle w:val="blk"/>
                <w:sz w:val="22"/>
                <w:szCs w:val="22"/>
              </w:rPr>
              <w:lastRenderedPageBreak/>
              <w:t xml:space="preserve">дополнительного </w:t>
            </w:r>
            <w:r w:rsidRPr="009C68E2">
              <w:rPr>
                <w:rStyle w:val="blk"/>
                <w:sz w:val="22"/>
                <w:szCs w:val="22"/>
              </w:rPr>
              <w:t xml:space="preserve">профессионального образования </w:t>
            </w:r>
            <w:r w:rsidRPr="009C68E2">
              <w:rPr>
                <w:sz w:val="22"/>
                <w:szCs w:val="22"/>
              </w:rPr>
              <w:t>муниципальных служащих Администрации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lastRenderedPageBreak/>
              <w:t xml:space="preserve">Глава Тоншаловского </w:t>
            </w:r>
            <w:r w:rsidRPr="00046304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квалификации, </w:t>
            </w:r>
            <w:r>
              <w:rPr>
                <w:sz w:val="22"/>
                <w:szCs w:val="22"/>
              </w:rPr>
              <w:lastRenderedPageBreak/>
              <w:t xml:space="preserve">профессиональная подготовка работников Администрации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</w:p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739"/>
        </w:trPr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</w:p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</w:p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320"/>
        </w:trPr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1.3. «Работа с кадровым резервом в Администрации поселения»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кадрового резерва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319"/>
        </w:trPr>
        <w:tc>
          <w:tcPr>
            <w:tcW w:w="5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332"/>
        </w:trPr>
        <w:tc>
          <w:tcPr>
            <w:tcW w:w="5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1.4. «Специальная оценка условий труда»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нормативной правовой базы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327"/>
        </w:trPr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420"/>
        </w:trPr>
        <w:tc>
          <w:tcPr>
            <w:tcW w:w="5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Pr="00B41094" w:rsidRDefault="00172955" w:rsidP="0017295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  <w:r w:rsidRPr="00B41094">
              <w:rPr>
                <w:sz w:val="22"/>
                <w:szCs w:val="22"/>
              </w:rPr>
              <w:t xml:space="preserve">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15,0</w:t>
            </w:r>
          </w:p>
        </w:tc>
      </w:tr>
      <w:tr w:rsidR="00172955" w:rsidRPr="00600DA3" w:rsidTr="00172955">
        <w:trPr>
          <w:trHeight w:val="419"/>
        </w:trPr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B41094" w:rsidRDefault="00172955" w:rsidP="00172955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15,0</w:t>
            </w:r>
          </w:p>
        </w:tc>
      </w:tr>
      <w:tr w:rsidR="00172955" w:rsidRPr="00600DA3" w:rsidTr="00172955">
        <w:trPr>
          <w:trHeight w:val="1165"/>
        </w:trPr>
        <w:tc>
          <w:tcPr>
            <w:tcW w:w="5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Pr="00B41094" w:rsidRDefault="00172955" w:rsidP="0017295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 «О</w:t>
            </w:r>
            <w:r w:rsidRPr="002F45BF">
              <w:rPr>
                <w:sz w:val="22"/>
                <w:szCs w:val="22"/>
              </w:rPr>
              <w:t>рганизационно-техническое и документационное обеспечение деятельности комиссии  по соблюдению требований к служебному поведению муниципальных служащих Администрации Тоншаловского сельского поселения и урегулированию конфликта интересов</w:t>
            </w:r>
            <w:r w:rsidRPr="002F45BF">
              <w:rPr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1164"/>
        </w:trPr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1371"/>
        </w:trPr>
        <w:tc>
          <w:tcPr>
            <w:tcW w:w="5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2.2. «О</w:t>
            </w:r>
            <w:r w:rsidRPr="002F45BF">
              <w:rPr>
                <w:sz w:val="22"/>
                <w:szCs w:val="22"/>
              </w:rPr>
              <w:t>рганизация и обеспечение своевременного прохождения переподготовки (повышения квалификации) муниципальных служащих Администрации поселения, в должностные обязанности которых входит участие в противодействии коррупции (в т.ч. осуществляющих антикоррупционную экспертизу проектов муниципальных правовых актов)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прохождение переподготовки (повышения квалификации) муниципальными служащими, в должностные обязанности которых входит участие в противодействии коррупции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</w:p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</w:p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15,0</w:t>
            </w:r>
          </w:p>
        </w:tc>
      </w:tr>
      <w:tr w:rsidR="00172955" w:rsidRPr="00600DA3" w:rsidTr="00172955">
        <w:trPr>
          <w:trHeight w:val="1371"/>
        </w:trPr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15,0</w:t>
            </w:r>
          </w:p>
        </w:tc>
      </w:tr>
      <w:tr w:rsidR="00172955" w:rsidRPr="00600DA3" w:rsidTr="00172955">
        <w:trPr>
          <w:trHeight w:val="845"/>
        </w:trPr>
        <w:tc>
          <w:tcPr>
            <w:tcW w:w="5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Основное мероприятие 2.3. </w:t>
            </w:r>
          </w:p>
          <w:p w:rsidR="00172955" w:rsidRPr="00272F64" w:rsidRDefault="00172955" w:rsidP="00172955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highlight w:val="green"/>
                <w:lang w:val="ru-RU"/>
              </w:rPr>
            </w:pPr>
            <w:r w:rsidRPr="00272F64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</w:t>
            </w:r>
            <w:r w:rsidRPr="00A57EF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овершенствование муниципальных правовых актов в сфере муниципальной службы и противодействию коррупции и осуществление контроля за исполнением указанных правовых актов»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нормативной правовой базы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845"/>
        </w:trPr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272F64" w:rsidRDefault="00172955" w:rsidP="00172955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526"/>
        </w:trPr>
        <w:tc>
          <w:tcPr>
            <w:tcW w:w="5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Pr="00272F64" w:rsidRDefault="00172955" w:rsidP="00172955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Основное мероприятие 2.4. «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</w:t>
            </w:r>
            <w:r w:rsidRPr="00A57EF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роведение антикоррупционной экспертизы нормативных правовых актов и проектов нормативных правовых актов с целью недопущения в них коррупционных факторов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046304" w:rsidRDefault="00172955" w:rsidP="00172955">
            <w:pPr>
              <w:rPr>
                <w:sz w:val="22"/>
                <w:szCs w:val="22"/>
              </w:rPr>
            </w:pPr>
            <w:r w:rsidRPr="00046304">
              <w:rPr>
                <w:sz w:val="22"/>
                <w:szCs w:val="22"/>
              </w:rPr>
              <w:t>Глава Тоншаловского сельского поселения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2955" w:rsidRPr="00600DA3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нормативной правовой базы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</w:p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  <w:tr w:rsidR="00172955" w:rsidRPr="00600DA3" w:rsidTr="00172955">
        <w:trPr>
          <w:trHeight w:val="526"/>
        </w:trPr>
        <w:tc>
          <w:tcPr>
            <w:tcW w:w="5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Default="00172955" w:rsidP="00172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5" w:rsidRPr="00046304" w:rsidRDefault="00172955" w:rsidP="001729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2955" w:rsidRPr="00412918" w:rsidRDefault="00172955" w:rsidP="00172955">
      <w:pPr>
        <w:pStyle w:val="21"/>
        <w:ind w:firstLine="0"/>
        <w:jc w:val="center"/>
      </w:pPr>
    </w:p>
    <w:p w:rsidR="00172955" w:rsidRPr="00172955" w:rsidRDefault="00172955" w:rsidP="00172955">
      <w:pPr>
        <w:ind w:firstLine="708"/>
      </w:pPr>
    </w:p>
    <w:sectPr w:rsidR="00172955" w:rsidRPr="00172955" w:rsidSect="00172955">
      <w:pgSz w:w="16838" w:h="11906" w:orient="landscape"/>
      <w:pgMar w:top="851" w:right="181" w:bottom="1701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11" w:rsidRDefault="002D6611" w:rsidP="00962206">
      <w:r>
        <w:separator/>
      </w:r>
    </w:p>
  </w:endnote>
  <w:endnote w:type="continuationSeparator" w:id="1">
    <w:p w:rsidR="002D6611" w:rsidRDefault="002D6611" w:rsidP="0096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11" w:rsidRDefault="002D6611" w:rsidP="00962206">
      <w:r>
        <w:separator/>
      </w:r>
    </w:p>
  </w:footnote>
  <w:footnote w:type="continuationSeparator" w:id="1">
    <w:p w:rsidR="002D6611" w:rsidRDefault="002D6611" w:rsidP="00962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DA9"/>
    <w:multiLevelType w:val="multilevel"/>
    <w:tmpl w:val="24EE2B06"/>
    <w:lvl w:ilvl="0">
      <w:start w:val="1"/>
      <w:numFmt w:val="decimal"/>
      <w:lvlText w:val="%1."/>
      <w:lvlJc w:val="left"/>
      <w:pPr>
        <w:ind w:left="1896" w:hanging="123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cs="Times New Roman" w:hint="default"/>
      </w:rPr>
    </w:lvl>
  </w:abstractNum>
  <w:abstractNum w:abstractNumId="1">
    <w:nsid w:val="0B2B3210"/>
    <w:multiLevelType w:val="hybridMultilevel"/>
    <w:tmpl w:val="CB7CF3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2D5594"/>
    <w:multiLevelType w:val="multilevel"/>
    <w:tmpl w:val="EA0A2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F8"/>
    <w:rsid w:val="00040716"/>
    <w:rsid w:val="0004254B"/>
    <w:rsid w:val="0004560F"/>
    <w:rsid w:val="000814E8"/>
    <w:rsid w:val="000A443C"/>
    <w:rsid w:val="000C432F"/>
    <w:rsid w:val="000E3DF1"/>
    <w:rsid w:val="00103FFA"/>
    <w:rsid w:val="00110DB0"/>
    <w:rsid w:val="00114AA9"/>
    <w:rsid w:val="00132122"/>
    <w:rsid w:val="00134F31"/>
    <w:rsid w:val="00172955"/>
    <w:rsid w:val="001A4CD2"/>
    <w:rsid w:val="001B37F2"/>
    <w:rsid w:val="001E035A"/>
    <w:rsid w:val="001E1D0D"/>
    <w:rsid w:val="001F2031"/>
    <w:rsid w:val="001F28CD"/>
    <w:rsid w:val="001F3CC9"/>
    <w:rsid w:val="0020787D"/>
    <w:rsid w:val="0022335C"/>
    <w:rsid w:val="00230D44"/>
    <w:rsid w:val="0024189B"/>
    <w:rsid w:val="00265250"/>
    <w:rsid w:val="00281DE5"/>
    <w:rsid w:val="002B54C2"/>
    <w:rsid w:val="002B68FE"/>
    <w:rsid w:val="002D6611"/>
    <w:rsid w:val="003026B5"/>
    <w:rsid w:val="00303664"/>
    <w:rsid w:val="00342A30"/>
    <w:rsid w:val="00357819"/>
    <w:rsid w:val="00362597"/>
    <w:rsid w:val="0036402E"/>
    <w:rsid w:val="003738F3"/>
    <w:rsid w:val="00374D57"/>
    <w:rsid w:val="00386DE7"/>
    <w:rsid w:val="003A47B3"/>
    <w:rsid w:val="003A6E99"/>
    <w:rsid w:val="003F6617"/>
    <w:rsid w:val="00436CA7"/>
    <w:rsid w:val="00437A78"/>
    <w:rsid w:val="00441C9E"/>
    <w:rsid w:val="00456B0D"/>
    <w:rsid w:val="00475051"/>
    <w:rsid w:val="00480A7A"/>
    <w:rsid w:val="0048370F"/>
    <w:rsid w:val="00491264"/>
    <w:rsid w:val="00491A9C"/>
    <w:rsid w:val="004A565F"/>
    <w:rsid w:val="004B19E0"/>
    <w:rsid w:val="004C5608"/>
    <w:rsid w:val="004D63DA"/>
    <w:rsid w:val="004E79DB"/>
    <w:rsid w:val="00534B2E"/>
    <w:rsid w:val="005359FD"/>
    <w:rsid w:val="0053684D"/>
    <w:rsid w:val="00540C5A"/>
    <w:rsid w:val="005434BD"/>
    <w:rsid w:val="00562EA9"/>
    <w:rsid w:val="005668F1"/>
    <w:rsid w:val="00586390"/>
    <w:rsid w:val="00587C52"/>
    <w:rsid w:val="005B0681"/>
    <w:rsid w:val="006007C5"/>
    <w:rsid w:val="0061219B"/>
    <w:rsid w:val="00614967"/>
    <w:rsid w:val="00625427"/>
    <w:rsid w:val="0062567A"/>
    <w:rsid w:val="00635B2A"/>
    <w:rsid w:val="00651FE1"/>
    <w:rsid w:val="006541CA"/>
    <w:rsid w:val="00681257"/>
    <w:rsid w:val="00692985"/>
    <w:rsid w:val="006C4CEE"/>
    <w:rsid w:val="006D7097"/>
    <w:rsid w:val="00702821"/>
    <w:rsid w:val="00733D8E"/>
    <w:rsid w:val="0075068A"/>
    <w:rsid w:val="007A10A4"/>
    <w:rsid w:val="007C1BE6"/>
    <w:rsid w:val="007E255E"/>
    <w:rsid w:val="007E71D9"/>
    <w:rsid w:val="00803C94"/>
    <w:rsid w:val="00806EF3"/>
    <w:rsid w:val="00822804"/>
    <w:rsid w:val="008565C3"/>
    <w:rsid w:val="008634B7"/>
    <w:rsid w:val="008665E2"/>
    <w:rsid w:val="008804F8"/>
    <w:rsid w:val="00885EE4"/>
    <w:rsid w:val="008A2EED"/>
    <w:rsid w:val="008A423F"/>
    <w:rsid w:val="008B0CCA"/>
    <w:rsid w:val="008B129F"/>
    <w:rsid w:val="008B36BE"/>
    <w:rsid w:val="008B56CE"/>
    <w:rsid w:val="008D0F81"/>
    <w:rsid w:val="008D14A3"/>
    <w:rsid w:val="00900132"/>
    <w:rsid w:val="00916E3E"/>
    <w:rsid w:val="0095048B"/>
    <w:rsid w:val="00962206"/>
    <w:rsid w:val="00975F70"/>
    <w:rsid w:val="009A315E"/>
    <w:rsid w:val="009D14A8"/>
    <w:rsid w:val="009E59C6"/>
    <w:rsid w:val="00A51112"/>
    <w:rsid w:val="00A80531"/>
    <w:rsid w:val="00A85355"/>
    <w:rsid w:val="00AA0EB7"/>
    <w:rsid w:val="00AC278F"/>
    <w:rsid w:val="00AC3347"/>
    <w:rsid w:val="00AC702C"/>
    <w:rsid w:val="00AE289F"/>
    <w:rsid w:val="00B07D63"/>
    <w:rsid w:val="00B17FFE"/>
    <w:rsid w:val="00B32F95"/>
    <w:rsid w:val="00B57877"/>
    <w:rsid w:val="00B66360"/>
    <w:rsid w:val="00B77233"/>
    <w:rsid w:val="00B84ECF"/>
    <w:rsid w:val="00BA459D"/>
    <w:rsid w:val="00BC0DF8"/>
    <w:rsid w:val="00BC3965"/>
    <w:rsid w:val="00BC6179"/>
    <w:rsid w:val="00BD1F9C"/>
    <w:rsid w:val="00BD23CB"/>
    <w:rsid w:val="00BE7A11"/>
    <w:rsid w:val="00C06359"/>
    <w:rsid w:val="00C115C3"/>
    <w:rsid w:val="00C23639"/>
    <w:rsid w:val="00C27DCD"/>
    <w:rsid w:val="00C300C6"/>
    <w:rsid w:val="00C51AB1"/>
    <w:rsid w:val="00C56340"/>
    <w:rsid w:val="00C736ED"/>
    <w:rsid w:val="00C935CE"/>
    <w:rsid w:val="00C95D6A"/>
    <w:rsid w:val="00CD3487"/>
    <w:rsid w:val="00CF5888"/>
    <w:rsid w:val="00D226C4"/>
    <w:rsid w:val="00D55B46"/>
    <w:rsid w:val="00D86CC0"/>
    <w:rsid w:val="00D93A13"/>
    <w:rsid w:val="00DA27A3"/>
    <w:rsid w:val="00DB1C40"/>
    <w:rsid w:val="00DD4DAB"/>
    <w:rsid w:val="00DE04F6"/>
    <w:rsid w:val="00E04B53"/>
    <w:rsid w:val="00E108F2"/>
    <w:rsid w:val="00E12B38"/>
    <w:rsid w:val="00E2382A"/>
    <w:rsid w:val="00E43211"/>
    <w:rsid w:val="00E47F6D"/>
    <w:rsid w:val="00E827D6"/>
    <w:rsid w:val="00E953E0"/>
    <w:rsid w:val="00EA0DCC"/>
    <w:rsid w:val="00EC27C1"/>
    <w:rsid w:val="00EC3642"/>
    <w:rsid w:val="00ED4CF8"/>
    <w:rsid w:val="00F0239A"/>
    <w:rsid w:val="00F10519"/>
    <w:rsid w:val="00F12D22"/>
    <w:rsid w:val="00F1553D"/>
    <w:rsid w:val="00F344F9"/>
    <w:rsid w:val="00F57E51"/>
    <w:rsid w:val="00F6013E"/>
    <w:rsid w:val="00F6021C"/>
    <w:rsid w:val="00F7285D"/>
    <w:rsid w:val="00F74E52"/>
    <w:rsid w:val="00F90C2D"/>
    <w:rsid w:val="00FD3B37"/>
    <w:rsid w:val="00FE3D50"/>
    <w:rsid w:val="00FE4F00"/>
    <w:rsid w:val="00FF0A86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4CF8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rsid w:val="00ED4CF8"/>
    <w:pPr>
      <w:spacing w:before="75" w:after="75"/>
    </w:pPr>
    <w:rPr>
      <w:rFonts w:ascii="Tahoma" w:hAnsi="Tahoma" w:cs="Tahoma"/>
      <w:sz w:val="18"/>
      <w:szCs w:val="18"/>
    </w:rPr>
  </w:style>
  <w:style w:type="paragraph" w:styleId="a5">
    <w:name w:val="Title"/>
    <w:basedOn w:val="a"/>
    <w:link w:val="1"/>
    <w:uiPriority w:val="99"/>
    <w:qFormat/>
    <w:rsid w:val="00ED4CF8"/>
    <w:pPr>
      <w:jc w:val="center"/>
    </w:pPr>
    <w:rPr>
      <w:b/>
      <w:bCs/>
      <w:lang/>
    </w:rPr>
  </w:style>
  <w:style w:type="character" w:customStyle="1" w:styleId="1">
    <w:name w:val="Название Знак1"/>
    <w:link w:val="a5"/>
    <w:uiPriority w:val="99"/>
    <w:locked/>
    <w:rsid w:val="00ED4C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ED4CF8"/>
    <w:rPr>
      <w:rFonts w:ascii="Tahoma" w:hAnsi="Tahoma"/>
      <w:sz w:val="18"/>
      <w:szCs w:val="18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ED4CF8"/>
    <w:rPr>
      <w:rFonts w:ascii="Tahoma" w:hAnsi="Tahoma" w:cs="Tahoma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ED4CF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ED4C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4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99"/>
    <w:rsid w:val="00ED4CF8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PlusTitle">
    <w:name w:val="ConsPlusTitle"/>
    <w:rsid w:val="00ED4C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ED4CF8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ED4C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uiPriority w:val="99"/>
    <w:rsid w:val="00ED4CF8"/>
    <w:rPr>
      <w:sz w:val="22"/>
      <w:szCs w:val="22"/>
    </w:rPr>
  </w:style>
  <w:style w:type="character" w:styleId="a8">
    <w:name w:val="Hyperlink"/>
    <w:uiPriority w:val="99"/>
    <w:semiHidden/>
    <w:rsid w:val="00ED4CF8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6220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locked/>
    <w:rsid w:val="0096220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6220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locked/>
    <w:rsid w:val="0096220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53684D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53684D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4D63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basedOn w:val="a"/>
    <w:next w:val="a4"/>
    <w:link w:val="af1"/>
    <w:rsid w:val="00172955"/>
    <w:pPr>
      <w:spacing w:before="75" w:after="75"/>
    </w:pPr>
    <w:rPr>
      <w:b/>
      <w:bCs/>
      <w:lang/>
    </w:rPr>
  </w:style>
  <w:style w:type="character" w:customStyle="1" w:styleId="af1">
    <w:name w:val="Название Знак"/>
    <w:link w:val="af0"/>
    <w:locked/>
    <w:rsid w:val="00172955"/>
    <w:rPr>
      <w:rFonts w:ascii="Times New Roman" w:hAnsi="Times New Roman"/>
      <w:b/>
      <w:bCs/>
      <w:sz w:val="24"/>
      <w:szCs w:val="24"/>
    </w:rPr>
  </w:style>
  <w:style w:type="paragraph" w:customStyle="1" w:styleId="21">
    <w:name w:val="Абзац списка2"/>
    <w:basedOn w:val="a"/>
    <w:rsid w:val="0017295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22">
    <w:name w:val="Без интервала2"/>
    <w:rsid w:val="00172955"/>
    <w:rPr>
      <w:sz w:val="22"/>
      <w:szCs w:val="22"/>
    </w:rPr>
  </w:style>
  <w:style w:type="paragraph" w:styleId="af2">
    <w:name w:val="No Spacing"/>
    <w:basedOn w:val="a"/>
    <w:uiPriority w:val="1"/>
    <w:qFormat/>
    <w:rsid w:val="00172955"/>
    <w:rPr>
      <w:rFonts w:ascii="Calibri" w:eastAsia="Times New Roman" w:hAnsi="Calibri"/>
      <w:szCs w:val="32"/>
      <w:lang w:val="en-US" w:eastAsia="en-US" w:bidi="en-US"/>
    </w:rPr>
  </w:style>
  <w:style w:type="character" w:customStyle="1" w:styleId="blk">
    <w:name w:val="blk"/>
    <w:rsid w:val="00172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shalovo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472920CFD0780E90C58817986855F1D7BE14AECD0A3352F936DB35B41C6675EU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63754-AD05-4A40-9DA8-DA4EFC4F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3333</Words>
  <Characters>19000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40</cp:revision>
  <cp:lastPrinted>2021-10-06T14:03:00Z</cp:lastPrinted>
  <dcterms:created xsi:type="dcterms:W3CDTF">2019-11-16T16:59:00Z</dcterms:created>
  <dcterms:modified xsi:type="dcterms:W3CDTF">2021-10-12T15:03:00Z</dcterms:modified>
</cp:coreProperties>
</file>